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C8329" w14:textId="77777777" w:rsidR="0081093F" w:rsidRPr="0081093F" w:rsidRDefault="0081093F" w:rsidP="0081093F">
      <w:pPr>
        <w:rPr>
          <w:rFonts w:ascii="Source Sans Pro Light" w:hAnsi="Source Sans Pro Light"/>
          <w:b/>
          <w:color w:val="C00000"/>
          <w:sz w:val="28"/>
          <w:lang w:val="vi-VN"/>
        </w:rPr>
      </w:pPr>
      <w:r w:rsidRPr="0081093F">
        <w:rPr>
          <w:rFonts w:ascii="Source Sans Pro Light" w:hAnsi="Source Sans Pro Light"/>
          <w:b/>
          <w:color w:val="C00000"/>
          <w:sz w:val="28"/>
          <w:lang w:val="vi-VN"/>
        </w:rPr>
        <w:t>CHỨC NĂNG CƠ BẢN</w:t>
      </w:r>
    </w:p>
    <w:p w14:paraId="4F208805" w14:textId="77777777" w:rsidR="0081093F" w:rsidRPr="00AC5D5A" w:rsidRDefault="0081093F" w:rsidP="0081093F">
      <w:pPr>
        <w:pStyle w:val="ListParagraph"/>
        <w:spacing w:after="0" w:line="360" w:lineRule="auto"/>
        <w:ind w:left="567"/>
        <w:jc w:val="both"/>
        <w:rPr>
          <w:rFonts w:ascii="Source Sans Pro Light" w:hAnsi="Source Sans Pro Light" w:cs="Tahoma"/>
          <w:sz w:val="22"/>
          <w:szCs w:val="18"/>
          <w:lang w:val="vi-VN"/>
        </w:rPr>
      </w:pPr>
      <w:r w:rsidRPr="00AC5D5A">
        <w:rPr>
          <w:rFonts w:ascii="Source Sans Pro Light" w:hAnsi="Source Sans Pro Light" w:cs="Tahoma"/>
          <w:sz w:val="22"/>
          <w:szCs w:val="18"/>
          <w:lang w:val="vi-VN"/>
        </w:rPr>
        <w:t xml:space="preserve">Hướng dẫn trình tự (thứ tự, cách thức) thực hiện </w:t>
      </w:r>
      <w:bookmarkStart w:id="0" w:name="_GoBack"/>
      <w:bookmarkEnd w:id="0"/>
      <w:r w:rsidRPr="00AC5D5A">
        <w:rPr>
          <w:rFonts w:ascii="Source Sans Pro Light" w:hAnsi="Source Sans Pro Light" w:cs="Tahoma"/>
          <w:sz w:val="22"/>
          <w:szCs w:val="18"/>
          <w:lang w:val="vi-VN"/>
        </w:rPr>
        <w:t>hoạt động MUA HÀNG;</w:t>
      </w:r>
    </w:p>
    <w:p w14:paraId="2E0F16A3" w14:textId="77777777" w:rsidR="0081093F" w:rsidRPr="00AC5D5A" w:rsidRDefault="0081093F" w:rsidP="0081093F">
      <w:pPr>
        <w:pStyle w:val="ListParagraph"/>
        <w:spacing w:after="0" w:line="360" w:lineRule="auto"/>
        <w:ind w:left="567"/>
        <w:jc w:val="both"/>
        <w:rPr>
          <w:rFonts w:ascii="Source Sans Pro Light" w:hAnsi="Source Sans Pro Light" w:cs="Tahoma"/>
          <w:sz w:val="22"/>
          <w:szCs w:val="18"/>
          <w:lang w:val="vi-VN"/>
        </w:rPr>
      </w:pPr>
      <w:r w:rsidRPr="00AC5D5A">
        <w:rPr>
          <w:rFonts w:ascii="Source Sans Pro Light" w:hAnsi="Source Sans Pro Light" w:cs="Tahoma"/>
          <w:sz w:val="22"/>
          <w:szCs w:val="18"/>
          <w:lang w:val="vi-VN"/>
        </w:rPr>
        <w:t xml:space="preserve">Đáp ứng mục tiêu kiểm tra và kiểm soát của nhà quản lý đối với hoạt động MUA HÀNG. </w:t>
      </w:r>
    </w:p>
    <w:p w14:paraId="13E4377F" w14:textId="77777777" w:rsidR="0081093F" w:rsidRPr="001F7427" w:rsidRDefault="0081093F" w:rsidP="0081093F">
      <w:pPr>
        <w:ind w:left="1701"/>
        <w:rPr>
          <w:rFonts w:ascii="Tahoma" w:hAnsi="Tahoma" w:cs="Tahoma"/>
          <w:color w:val="1F3864" w:themeColor="accent5" w:themeShade="80"/>
          <w:sz w:val="20"/>
          <w:lang w:val="vi-VN"/>
        </w:rPr>
      </w:pPr>
    </w:p>
    <w:p w14:paraId="3531B32B" w14:textId="77777777" w:rsidR="0081093F" w:rsidRPr="0081093F" w:rsidRDefault="0081093F" w:rsidP="0081093F">
      <w:pPr>
        <w:pBdr>
          <w:top w:val="single" w:sz="4" w:space="1" w:color="auto"/>
        </w:pBdr>
        <w:rPr>
          <w:rFonts w:ascii="Source Sans Pro Light" w:hAnsi="Source Sans Pro Light"/>
          <w:b/>
          <w:color w:val="C00000"/>
          <w:sz w:val="28"/>
          <w:lang w:val="vi-VN"/>
        </w:rPr>
      </w:pPr>
      <w:r w:rsidRPr="0081093F">
        <w:rPr>
          <w:rFonts w:ascii="Source Sans Pro Light" w:hAnsi="Source Sans Pro Light"/>
          <w:b/>
          <w:color w:val="C00000"/>
          <w:sz w:val="28"/>
          <w:lang w:val="vi-VN"/>
        </w:rPr>
        <w:t>MỤC TIÊU</w:t>
      </w:r>
    </w:p>
    <w:p w14:paraId="4EB33CA8" w14:textId="77777777" w:rsidR="0081093F" w:rsidRPr="00AC5D5A" w:rsidRDefault="0081093F" w:rsidP="0081093F">
      <w:pPr>
        <w:pStyle w:val="ListParagraph"/>
        <w:numPr>
          <w:ilvl w:val="0"/>
          <w:numId w:val="13"/>
        </w:numPr>
        <w:spacing w:after="0" w:line="360" w:lineRule="auto"/>
        <w:ind w:left="1134" w:hanging="567"/>
        <w:rPr>
          <w:rFonts w:ascii="Source Sans Pro Light" w:hAnsi="Source Sans Pro Light" w:cs="Tahoma"/>
          <w:sz w:val="22"/>
          <w:szCs w:val="18"/>
          <w:lang w:val="vi-VN"/>
        </w:rPr>
      </w:pPr>
      <w:r w:rsidRPr="00AC5D5A">
        <w:rPr>
          <w:rFonts w:ascii="Source Sans Pro Light" w:hAnsi="Source Sans Pro Light" w:cs="Tahoma"/>
          <w:sz w:val="22"/>
          <w:szCs w:val="18"/>
          <w:lang w:val="vi-VN"/>
        </w:rPr>
        <w:t xml:space="preserve">Mua hàng hóa, dịch vụ đúng loại, đúng nhu cầu, đủ số lượng; </w:t>
      </w:r>
    </w:p>
    <w:p w14:paraId="4D2AD02C" w14:textId="77777777" w:rsidR="0081093F" w:rsidRPr="00AC5D5A" w:rsidRDefault="0081093F" w:rsidP="0081093F">
      <w:pPr>
        <w:pStyle w:val="ListParagraph"/>
        <w:numPr>
          <w:ilvl w:val="0"/>
          <w:numId w:val="13"/>
        </w:numPr>
        <w:spacing w:after="0" w:line="360" w:lineRule="auto"/>
        <w:ind w:left="1134" w:hanging="567"/>
        <w:rPr>
          <w:rFonts w:ascii="Source Sans Pro Light" w:hAnsi="Source Sans Pro Light" w:cs="Tahoma"/>
          <w:sz w:val="22"/>
          <w:szCs w:val="18"/>
          <w:lang w:val="vi-VN"/>
        </w:rPr>
      </w:pPr>
      <w:r w:rsidRPr="00AC5D5A">
        <w:rPr>
          <w:rFonts w:ascii="Source Sans Pro Light" w:hAnsi="Source Sans Pro Light" w:cs="Tahoma"/>
          <w:sz w:val="22"/>
          <w:szCs w:val="18"/>
          <w:lang w:val="vi-VN"/>
        </w:rPr>
        <w:t>Mua hàng hóa, dịch vụ có sự kiểm tra và phê duyệt về giá;</w:t>
      </w:r>
    </w:p>
    <w:p w14:paraId="7E810B56" w14:textId="77777777" w:rsidR="0081093F" w:rsidRPr="00AC5D5A" w:rsidRDefault="0081093F" w:rsidP="0081093F">
      <w:pPr>
        <w:pStyle w:val="ListParagraph"/>
        <w:numPr>
          <w:ilvl w:val="0"/>
          <w:numId w:val="13"/>
        </w:numPr>
        <w:spacing w:after="0" w:line="360" w:lineRule="auto"/>
        <w:ind w:left="1134" w:hanging="567"/>
        <w:rPr>
          <w:rFonts w:ascii="Source Sans Pro Light" w:hAnsi="Source Sans Pro Light" w:cs="Tahoma"/>
          <w:sz w:val="22"/>
          <w:szCs w:val="18"/>
          <w:lang w:val="vi-VN"/>
        </w:rPr>
      </w:pPr>
      <w:r w:rsidRPr="00AC5D5A">
        <w:rPr>
          <w:rFonts w:ascii="Source Sans Pro Light" w:hAnsi="Source Sans Pro Light" w:cs="Tahoma"/>
          <w:sz w:val="22"/>
          <w:szCs w:val="18"/>
          <w:lang w:val="vi-VN"/>
        </w:rPr>
        <w:t>Mua hàng hóa, dịch vụ có sự lựa chọn nhà cung cấp phù hợp.</w:t>
      </w:r>
    </w:p>
    <w:p w14:paraId="379CDCE7" w14:textId="77777777" w:rsidR="0081093F" w:rsidRPr="001F7427" w:rsidRDefault="0081093F" w:rsidP="0081093F">
      <w:pPr>
        <w:rPr>
          <w:rFonts w:ascii="Tahoma" w:hAnsi="Tahoma" w:cs="Tahoma"/>
          <w:color w:val="1F3864" w:themeColor="accent5" w:themeShade="80"/>
          <w:sz w:val="20"/>
          <w:lang w:val="vi-VN"/>
        </w:rPr>
      </w:pPr>
    </w:p>
    <w:p w14:paraId="17D34ABC" w14:textId="77777777" w:rsidR="0081093F" w:rsidRPr="0081093F" w:rsidRDefault="0081093F" w:rsidP="0081093F">
      <w:pPr>
        <w:pBdr>
          <w:top w:val="single" w:sz="4" w:space="1" w:color="auto"/>
        </w:pBdr>
        <w:rPr>
          <w:rFonts w:ascii="Source Sans Pro Light" w:hAnsi="Source Sans Pro Light"/>
          <w:b/>
          <w:color w:val="C00000"/>
          <w:sz w:val="28"/>
          <w:lang w:val="vi-VN"/>
        </w:rPr>
      </w:pPr>
      <w:r w:rsidRPr="0081093F">
        <w:rPr>
          <w:rFonts w:ascii="Source Sans Pro Light" w:hAnsi="Source Sans Pro Light"/>
          <w:b/>
          <w:color w:val="C00000"/>
          <w:sz w:val="28"/>
          <w:lang w:val="vi-VN"/>
        </w:rPr>
        <w:t>PHẠM VI ÁP DỤNG</w:t>
      </w:r>
    </w:p>
    <w:p w14:paraId="1FE6C658" w14:textId="77777777" w:rsidR="00222D4D" w:rsidRPr="00AC5D5A" w:rsidRDefault="00222D4D" w:rsidP="00222D4D">
      <w:pPr>
        <w:pStyle w:val="ListParagraph"/>
        <w:numPr>
          <w:ilvl w:val="0"/>
          <w:numId w:val="13"/>
        </w:numPr>
        <w:spacing w:after="0" w:line="360" w:lineRule="auto"/>
        <w:rPr>
          <w:rFonts w:ascii="Source Sans Pro Light" w:hAnsi="Source Sans Pro Light" w:cs="Tahoma"/>
          <w:sz w:val="22"/>
          <w:szCs w:val="18"/>
          <w:lang w:val="vi-VN"/>
        </w:rPr>
      </w:pPr>
      <w:r w:rsidRPr="00222D4D">
        <w:rPr>
          <w:rFonts w:ascii="Source Sans Pro Light" w:hAnsi="Source Sans Pro Light" w:cs="Tahoma"/>
          <w:sz w:val="22"/>
          <w:szCs w:val="18"/>
          <w:lang w:val="vi-VN"/>
        </w:rPr>
        <w:t xml:space="preserve">Áp dụng các trường hợp </w:t>
      </w:r>
      <w:r>
        <w:rPr>
          <w:rFonts w:ascii="Source Sans Pro Light" w:hAnsi="Source Sans Pro Light" w:cs="Tahoma"/>
          <w:sz w:val="22"/>
          <w:szCs w:val="18"/>
          <w:lang w:val="vi-VN"/>
        </w:rPr>
        <w:t>m</w:t>
      </w:r>
      <w:r w:rsidRPr="00AC5D5A">
        <w:rPr>
          <w:rFonts w:ascii="Source Sans Pro Light" w:hAnsi="Source Sans Pro Light" w:cs="Tahoma"/>
          <w:sz w:val="22"/>
          <w:szCs w:val="18"/>
          <w:lang w:val="vi-VN"/>
        </w:rPr>
        <w:t>ua nguyên vật liệu, công cụ dụng cụ, hàng hóa</w:t>
      </w:r>
      <w:r>
        <w:rPr>
          <w:rFonts w:ascii="Source Sans Pro Light" w:hAnsi="Source Sans Pro Light" w:cs="Tahoma"/>
          <w:sz w:val="22"/>
          <w:szCs w:val="18"/>
        </w:rPr>
        <w:t xml:space="preserve"> </w:t>
      </w:r>
    </w:p>
    <w:p w14:paraId="7353F2B6" w14:textId="77777777" w:rsidR="0081093F" w:rsidRDefault="00222D4D" w:rsidP="00222D4D">
      <w:pPr>
        <w:pStyle w:val="ListParagraph"/>
        <w:spacing w:after="0" w:line="360" w:lineRule="auto"/>
        <w:rPr>
          <w:rFonts w:ascii="Source Sans Pro Light" w:hAnsi="Source Sans Pro Light" w:cs="Tahoma"/>
          <w:sz w:val="22"/>
          <w:szCs w:val="18"/>
        </w:rPr>
      </w:pPr>
      <w:r w:rsidRPr="00222D4D">
        <w:rPr>
          <w:rFonts w:ascii="Source Sans Pro Light" w:hAnsi="Source Sans Pro Light" w:cs="Tahoma"/>
          <w:sz w:val="22"/>
          <w:szCs w:val="18"/>
          <w:lang w:val="vi-VN"/>
        </w:rPr>
        <w:t>tạị Công ty TNHH Business Coaching Asia</w:t>
      </w:r>
      <w:r w:rsidRPr="00222D4D">
        <w:rPr>
          <w:rFonts w:ascii="Source Sans Pro Light" w:hAnsi="Source Sans Pro Light" w:cs="Tahoma"/>
          <w:sz w:val="22"/>
          <w:szCs w:val="18"/>
        </w:rPr>
        <w:t xml:space="preserve"> </w:t>
      </w:r>
    </w:p>
    <w:p w14:paraId="76931AAA" w14:textId="77777777" w:rsidR="00222D4D" w:rsidRPr="00222D4D" w:rsidRDefault="00222D4D" w:rsidP="00222D4D">
      <w:pPr>
        <w:pStyle w:val="ListParagraph"/>
        <w:spacing w:after="0" w:line="360" w:lineRule="auto"/>
        <w:rPr>
          <w:rFonts w:ascii="Tahoma" w:hAnsi="Tahoma" w:cs="Tahoma"/>
          <w:color w:val="1F3864" w:themeColor="accent5" w:themeShade="80"/>
          <w:sz w:val="20"/>
          <w:szCs w:val="18"/>
          <w:lang w:val="vi-VN"/>
        </w:rPr>
      </w:pPr>
    </w:p>
    <w:p w14:paraId="0472D0FD" w14:textId="77777777" w:rsidR="0081093F" w:rsidRPr="0081093F" w:rsidRDefault="0081093F" w:rsidP="0081093F">
      <w:pPr>
        <w:pBdr>
          <w:top w:val="single" w:sz="4" w:space="1" w:color="auto"/>
        </w:pBdr>
        <w:rPr>
          <w:rFonts w:ascii="Source Sans Pro Light" w:hAnsi="Source Sans Pro Light"/>
          <w:b/>
          <w:color w:val="C00000"/>
          <w:sz w:val="28"/>
          <w:lang w:val="vi-VN"/>
        </w:rPr>
      </w:pPr>
      <w:r w:rsidRPr="0081093F">
        <w:rPr>
          <w:rFonts w:ascii="Source Sans Pro Light" w:hAnsi="Source Sans Pro Light"/>
          <w:b/>
          <w:color w:val="C00000"/>
          <w:sz w:val="28"/>
          <w:lang w:val="vi-VN"/>
        </w:rPr>
        <w:t>ĐỊNH NGHĨA - THUẬT NGỮ VÀ CÁC TỪ VIẾT TẮT</w:t>
      </w:r>
    </w:p>
    <w:p w14:paraId="43C83CAC" w14:textId="77777777" w:rsidR="0081093F" w:rsidRPr="00AC5D5A" w:rsidRDefault="0081093F"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lang w:val="vi-VN"/>
        </w:rPr>
      </w:pPr>
      <w:r w:rsidRPr="00AC5D5A">
        <w:rPr>
          <w:rFonts w:ascii="Source Sans Pro Light" w:hAnsi="Source Sans Pro Light" w:cs="Tahoma"/>
          <w:sz w:val="22"/>
          <w:szCs w:val="18"/>
          <w:lang w:val="vi-VN"/>
        </w:rPr>
        <w:t>Phiếu đề nghị mua hàng</w:t>
      </w:r>
      <w:r w:rsidRPr="00AC5D5A">
        <w:rPr>
          <w:rFonts w:ascii="Source Sans Pro Light" w:hAnsi="Source Sans Pro Light" w:cs="Tahoma"/>
          <w:sz w:val="22"/>
          <w:szCs w:val="18"/>
          <w:lang w:val="vi-VN"/>
        </w:rPr>
        <w:tab/>
        <w:t>PĐNMH</w:t>
      </w:r>
    </w:p>
    <w:p w14:paraId="73CC6640" w14:textId="77777777" w:rsidR="0081093F" w:rsidRPr="00AC5D5A" w:rsidRDefault="0081093F"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rPr>
      </w:pPr>
      <w:proofErr w:type="spellStart"/>
      <w:r w:rsidRPr="00AC5D5A">
        <w:rPr>
          <w:rFonts w:ascii="Source Sans Pro Light" w:hAnsi="Source Sans Pro Light" w:cs="Tahoma"/>
          <w:sz w:val="22"/>
          <w:szCs w:val="18"/>
        </w:rPr>
        <w:t>Nhà</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cung</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cấp</w:t>
      </w:r>
      <w:proofErr w:type="spellEnd"/>
      <w:r w:rsidRPr="00AC5D5A">
        <w:rPr>
          <w:rFonts w:ascii="Source Sans Pro Light" w:hAnsi="Source Sans Pro Light" w:cs="Tahoma"/>
          <w:sz w:val="22"/>
          <w:szCs w:val="18"/>
        </w:rPr>
        <w:tab/>
        <w:t>NCC</w:t>
      </w:r>
    </w:p>
    <w:p w14:paraId="037BA84E" w14:textId="77777777" w:rsidR="0081093F" w:rsidRPr="00AC5D5A" w:rsidRDefault="0081093F"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rPr>
      </w:pPr>
      <w:proofErr w:type="spellStart"/>
      <w:r w:rsidRPr="00AC5D5A">
        <w:rPr>
          <w:rFonts w:ascii="Source Sans Pro Light" w:hAnsi="Source Sans Pro Light" w:cs="Tahoma"/>
          <w:sz w:val="22"/>
          <w:szCs w:val="18"/>
        </w:rPr>
        <w:t>Báo</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cáo</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quyết</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toán</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đơn</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hàng</w:t>
      </w:r>
      <w:proofErr w:type="spellEnd"/>
      <w:r w:rsidRPr="00AC5D5A">
        <w:rPr>
          <w:rFonts w:ascii="Source Sans Pro Light" w:hAnsi="Source Sans Pro Light" w:cs="Tahoma"/>
          <w:sz w:val="22"/>
          <w:szCs w:val="18"/>
        </w:rPr>
        <w:tab/>
      </w:r>
      <w:proofErr w:type="spellStart"/>
      <w:r w:rsidRPr="00AC5D5A">
        <w:rPr>
          <w:rFonts w:ascii="Source Sans Pro Light" w:hAnsi="Source Sans Pro Light" w:cs="Tahoma"/>
          <w:sz w:val="22"/>
          <w:szCs w:val="18"/>
        </w:rPr>
        <w:t>Báo</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cáo</w:t>
      </w:r>
      <w:proofErr w:type="spellEnd"/>
      <w:r w:rsidRPr="00AC5D5A">
        <w:rPr>
          <w:rFonts w:ascii="Source Sans Pro Light" w:hAnsi="Source Sans Pro Light" w:cs="Tahoma"/>
          <w:sz w:val="22"/>
          <w:szCs w:val="18"/>
        </w:rPr>
        <w:t xml:space="preserve"> QTĐH</w:t>
      </w:r>
    </w:p>
    <w:p w14:paraId="39F45FF9" w14:textId="77777777" w:rsidR="00222D4D" w:rsidRDefault="0081093F"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rPr>
      </w:pPr>
      <w:proofErr w:type="spellStart"/>
      <w:r w:rsidRPr="00AC5D5A">
        <w:rPr>
          <w:rFonts w:ascii="Source Sans Pro Light" w:hAnsi="Source Sans Pro Light" w:cs="Tahoma"/>
          <w:sz w:val="22"/>
          <w:szCs w:val="18"/>
        </w:rPr>
        <w:t>Hợp</w:t>
      </w:r>
      <w:proofErr w:type="spellEnd"/>
      <w:r w:rsidRPr="00AC5D5A">
        <w:rPr>
          <w:rFonts w:ascii="Source Sans Pro Light" w:hAnsi="Source Sans Pro Light" w:cs="Tahoma"/>
          <w:sz w:val="22"/>
          <w:szCs w:val="18"/>
        </w:rPr>
        <w:t xml:space="preserve"> </w:t>
      </w:r>
      <w:proofErr w:type="spellStart"/>
      <w:r w:rsidRPr="00AC5D5A">
        <w:rPr>
          <w:rFonts w:ascii="Source Sans Pro Light" w:hAnsi="Source Sans Pro Light" w:cs="Tahoma"/>
          <w:sz w:val="22"/>
          <w:szCs w:val="18"/>
        </w:rPr>
        <w:t>đồng</w:t>
      </w:r>
      <w:proofErr w:type="spellEnd"/>
      <w:r w:rsidR="00222D4D">
        <w:rPr>
          <w:rFonts w:ascii="Source Sans Pro Light" w:hAnsi="Source Sans Pro Light" w:cs="Tahoma"/>
          <w:sz w:val="22"/>
          <w:szCs w:val="18"/>
        </w:rPr>
        <w:tab/>
      </w:r>
      <w:r w:rsidR="00222D4D" w:rsidRPr="00AC5D5A">
        <w:rPr>
          <w:rFonts w:ascii="Source Sans Pro Light" w:hAnsi="Source Sans Pro Light" w:cs="Tahoma"/>
          <w:sz w:val="22"/>
          <w:szCs w:val="18"/>
        </w:rPr>
        <w:t>HĐ</w:t>
      </w:r>
    </w:p>
    <w:p w14:paraId="6F12B0AA" w14:textId="77777777" w:rsidR="0081093F" w:rsidRDefault="00222D4D"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rPr>
      </w:pPr>
      <w:proofErr w:type="spellStart"/>
      <w:r>
        <w:rPr>
          <w:rFonts w:ascii="Source Sans Pro Light" w:hAnsi="Source Sans Pro Light" w:cs="Tahoma"/>
          <w:sz w:val="22"/>
          <w:szCs w:val="18"/>
        </w:rPr>
        <w:t>Bộ</w:t>
      </w:r>
      <w:proofErr w:type="spellEnd"/>
      <w:r>
        <w:rPr>
          <w:rFonts w:ascii="Source Sans Pro Light" w:hAnsi="Source Sans Pro Light" w:cs="Tahoma"/>
          <w:sz w:val="22"/>
          <w:szCs w:val="18"/>
        </w:rPr>
        <w:t xml:space="preserve"> </w:t>
      </w:r>
      <w:proofErr w:type="spellStart"/>
      <w:r>
        <w:rPr>
          <w:rFonts w:ascii="Source Sans Pro Light" w:hAnsi="Source Sans Pro Light" w:cs="Tahoma"/>
          <w:sz w:val="22"/>
          <w:szCs w:val="18"/>
        </w:rPr>
        <w:t>phận</w:t>
      </w:r>
      <w:proofErr w:type="spellEnd"/>
      <w:r>
        <w:rPr>
          <w:rFonts w:ascii="Source Sans Pro Light" w:hAnsi="Source Sans Pro Light" w:cs="Tahoma"/>
          <w:sz w:val="22"/>
          <w:szCs w:val="18"/>
        </w:rPr>
        <w:tab/>
        <w:t>BP</w:t>
      </w:r>
      <w:r w:rsidR="0081093F" w:rsidRPr="00AC5D5A">
        <w:rPr>
          <w:rFonts w:ascii="Source Sans Pro Light" w:hAnsi="Source Sans Pro Light" w:cs="Tahoma"/>
          <w:sz w:val="22"/>
          <w:szCs w:val="18"/>
        </w:rPr>
        <w:tab/>
      </w:r>
    </w:p>
    <w:p w14:paraId="3B106876" w14:textId="77777777" w:rsidR="00222D4D" w:rsidRPr="00A20086" w:rsidRDefault="00222D4D" w:rsidP="0081093F">
      <w:pPr>
        <w:pStyle w:val="ListParagraph"/>
        <w:numPr>
          <w:ilvl w:val="0"/>
          <w:numId w:val="13"/>
        </w:numPr>
        <w:tabs>
          <w:tab w:val="left" w:pos="5103"/>
        </w:tabs>
        <w:spacing w:after="0" w:line="360" w:lineRule="auto"/>
        <w:ind w:left="1134" w:hanging="567"/>
        <w:rPr>
          <w:rFonts w:ascii="Source Sans Pro Light" w:hAnsi="Source Sans Pro Light" w:cs="Tahoma"/>
          <w:sz w:val="22"/>
          <w:szCs w:val="18"/>
        </w:rPr>
        <w:sectPr w:rsidR="00222D4D" w:rsidRPr="00A20086" w:rsidSect="004D032D">
          <w:headerReference w:type="default" r:id="rId9"/>
          <w:pgSz w:w="11907" w:h="16839" w:code="9"/>
          <w:pgMar w:top="2268" w:right="1134" w:bottom="1134" w:left="1701" w:header="454" w:footer="340" w:gutter="0"/>
          <w:cols w:space="708"/>
          <w:docGrid w:linePitch="360"/>
        </w:sectPr>
      </w:pPr>
    </w:p>
    <w:p w14:paraId="7F8456B2" w14:textId="77777777" w:rsidR="00911F95" w:rsidRDefault="00A20086" w:rsidP="00A20086">
      <w:pPr>
        <w:tabs>
          <w:tab w:val="left" w:pos="2603"/>
        </w:tabs>
        <w:rPr>
          <w:rFonts w:ascii="Source Sans Pro Light" w:hAnsi="Source Sans Pro Light"/>
          <w:sz w:val="24"/>
          <w:lang w:val="vi-VN"/>
        </w:rPr>
      </w:pPr>
      <w:r w:rsidRPr="00A20086">
        <w:rPr>
          <w:rFonts w:ascii="Source Sans Pro Light" w:hAnsi="Source Sans Pro Light"/>
          <w:b/>
          <w:color w:val="C00000"/>
          <w:sz w:val="28"/>
          <w:lang w:val="vi-VN"/>
        </w:rPr>
        <w:lastRenderedPageBreak/>
        <w:t>LƯU ĐỒ TIẾN TRÌNH MUA HÀNG</w:t>
      </w:r>
      <w:r w:rsidR="00911F95">
        <w:rPr>
          <w:rFonts w:ascii="Source Sans Pro Light" w:hAnsi="Source Sans Pro Light"/>
          <w:sz w:val="24"/>
          <w:lang w:val="vi-VN"/>
        </w:rPr>
        <w:tab/>
      </w:r>
    </w:p>
    <w:tbl>
      <w:tblPr>
        <w:tblStyle w:val="TableGrid"/>
        <w:tblW w:w="9378" w:type="dxa"/>
        <w:tblLook w:val="04A0" w:firstRow="1" w:lastRow="0" w:firstColumn="1" w:lastColumn="0" w:noHBand="0" w:noVBand="1"/>
      </w:tblPr>
      <w:tblGrid>
        <w:gridCol w:w="4158"/>
        <w:gridCol w:w="2610"/>
        <w:gridCol w:w="2610"/>
      </w:tblGrid>
      <w:tr w:rsidR="00911F95" w:rsidRPr="009F1ADB" w14:paraId="4FC326C5" w14:textId="77777777" w:rsidTr="00222D4D">
        <w:trPr>
          <w:trHeight w:val="440"/>
        </w:trPr>
        <w:tc>
          <w:tcPr>
            <w:tcW w:w="4158" w:type="dxa"/>
            <w:vAlign w:val="center"/>
          </w:tcPr>
          <w:p w14:paraId="12FEF715" w14:textId="77777777" w:rsidR="00911F95" w:rsidRPr="009F1ADB" w:rsidRDefault="00911F95" w:rsidP="00FC60E7">
            <w:pPr>
              <w:jc w:val="center"/>
              <w:rPr>
                <w:rFonts w:ascii="Source Sans Pro Light" w:hAnsi="Source Sans Pro Light"/>
                <w:b/>
                <w:sz w:val="20"/>
              </w:rPr>
            </w:pPr>
            <w:r w:rsidRPr="009F1ADB">
              <w:rPr>
                <w:rFonts w:ascii="Source Sans Pro Light" w:hAnsi="Source Sans Pro Light"/>
                <w:b/>
                <w:sz w:val="20"/>
              </w:rPr>
              <w:t>LƯU ĐỒ</w:t>
            </w:r>
          </w:p>
        </w:tc>
        <w:tc>
          <w:tcPr>
            <w:tcW w:w="2610" w:type="dxa"/>
            <w:vAlign w:val="center"/>
          </w:tcPr>
          <w:p w14:paraId="5A59A364" w14:textId="77777777" w:rsidR="00911F95" w:rsidRPr="009F1ADB" w:rsidRDefault="00911F95" w:rsidP="00FC60E7">
            <w:pPr>
              <w:jc w:val="center"/>
              <w:rPr>
                <w:rFonts w:ascii="Source Sans Pro Light" w:hAnsi="Source Sans Pro Light"/>
                <w:b/>
                <w:sz w:val="20"/>
              </w:rPr>
            </w:pPr>
            <w:r w:rsidRPr="009F1ADB">
              <w:rPr>
                <w:rFonts w:ascii="Source Sans Pro Light" w:hAnsi="Source Sans Pro Light"/>
                <w:b/>
                <w:sz w:val="20"/>
              </w:rPr>
              <w:t>TRÁCH NHIỆM</w:t>
            </w:r>
          </w:p>
        </w:tc>
        <w:tc>
          <w:tcPr>
            <w:tcW w:w="2610" w:type="dxa"/>
            <w:vAlign w:val="center"/>
          </w:tcPr>
          <w:p w14:paraId="3BDE0719" w14:textId="77777777" w:rsidR="00911F95" w:rsidRPr="009F1ADB" w:rsidRDefault="00911F95" w:rsidP="00FC60E7">
            <w:pPr>
              <w:jc w:val="center"/>
              <w:rPr>
                <w:rFonts w:ascii="Source Sans Pro Light" w:hAnsi="Source Sans Pro Light"/>
                <w:b/>
                <w:sz w:val="20"/>
              </w:rPr>
            </w:pPr>
            <w:r w:rsidRPr="009F1ADB">
              <w:rPr>
                <w:rFonts w:ascii="Source Sans Pro Light" w:hAnsi="Source Sans Pro Light"/>
                <w:b/>
                <w:sz w:val="20"/>
              </w:rPr>
              <w:t>CHỨNG TỪ/TÀI LIỆU</w:t>
            </w:r>
          </w:p>
        </w:tc>
      </w:tr>
      <w:tr w:rsidR="00911F95" w:rsidRPr="009F1ADB" w14:paraId="0BFC3470" w14:textId="77777777" w:rsidTr="00222D4D">
        <w:tc>
          <w:tcPr>
            <w:tcW w:w="4158" w:type="dxa"/>
          </w:tcPr>
          <w:p w14:paraId="0CB3217F" w14:textId="77777777" w:rsidR="00911F95" w:rsidRPr="009F1ADB" w:rsidRDefault="00911F95" w:rsidP="00FC60E7">
            <w:pPr>
              <w:rPr>
                <w:rFonts w:ascii="Source Sans Pro Light" w:hAnsi="Source Sans Pro Light"/>
                <w:sz w:val="20"/>
              </w:rPr>
            </w:pPr>
            <w:r w:rsidRPr="009F1ADB">
              <w:rPr>
                <w:rFonts w:ascii="Source Sans Pro Light" w:hAnsi="Source Sans Pro Light"/>
                <w:sz w:val="20"/>
                <w:lang w:val="en-US"/>
              </w:rPr>
              <w:object w:dxaOrig="3631" w:dyaOrig="9930" w14:anchorId="5587E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496.5pt" o:ole="">
                  <v:imagedata r:id="rId10" o:title=""/>
                </v:shape>
                <o:OLEObject Type="Embed" ProgID="Visio.Drawing.15" ShapeID="_x0000_i1025" DrawAspect="Content" ObjectID="_1797870014" r:id="rId11"/>
              </w:object>
            </w:r>
          </w:p>
        </w:tc>
        <w:tc>
          <w:tcPr>
            <w:tcW w:w="2610" w:type="dxa"/>
          </w:tcPr>
          <w:p w14:paraId="4F18B504" w14:textId="77777777" w:rsidR="00911F95" w:rsidRPr="009F1ADB" w:rsidRDefault="00911F95" w:rsidP="00FC60E7">
            <w:pPr>
              <w:rPr>
                <w:rFonts w:ascii="Source Sans Pro Light" w:hAnsi="Source Sans Pro Light"/>
                <w:sz w:val="20"/>
              </w:rPr>
            </w:pPr>
          </w:p>
          <w:p w14:paraId="01E536EB" w14:textId="77777777" w:rsidR="00911F95" w:rsidRPr="009F1ADB" w:rsidRDefault="00911F95" w:rsidP="00FC60E7">
            <w:pPr>
              <w:rPr>
                <w:rFonts w:ascii="Source Sans Pro Light" w:hAnsi="Source Sans Pro Light"/>
                <w:sz w:val="20"/>
              </w:rPr>
            </w:pPr>
          </w:p>
          <w:p w14:paraId="51788E64" w14:textId="77777777" w:rsidR="00911F95" w:rsidRPr="009F1ADB" w:rsidRDefault="00911F95" w:rsidP="00FC60E7">
            <w:pPr>
              <w:rPr>
                <w:rFonts w:ascii="Source Sans Pro Light" w:hAnsi="Source Sans Pro Light"/>
                <w:sz w:val="20"/>
              </w:rPr>
            </w:pPr>
          </w:p>
          <w:p w14:paraId="18FB74F0" w14:textId="77777777" w:rsidR="00911F95" w:rsidRPr="009F1ADB" w:rsidRDefault="00911F95" w:rsidP="00FC60E7">
            <w:pPr>
              <w:rPr>
                <w:rFonts w:ascii="Source Sans Pro Light" w:hAnsi="Source Sans Pro Light"/>
                <w:sz w:val="20"/>
              </w:rPr>
            </w:pPr>
          </w:p>
          <w:p w14:paraId="01C1E72B" w14:textId="77777777" w:rsidR="00911F95" w:rsidRDefault="00911F95" w:rsidP="00FC60E7">
            <w:pPr>
              <w:rPr>
                <w:rFonts w:ascii="Source Sans Pro Light" w:hAnsi="Source Sans Pro Light"/>
                <w:sz w:val="20"/>
              </w:rPr>
            </w:pPr>
            <w:r w:rsidRPr="009F1ADB">
              <w:rPr>
                <w:rFonts w:ascii="Source Sans Pro Light" w:hAnsi="Source Sans Pro Light"/>
                <w:sz w:val="20"/>
              </w:rPr>
              <w:t>Bộ phận phát sinh nhu cầu mua hàng</w:t>
            </w:r>
          </w:p>
          <w:p w14:paraId="06CE1725" w14:textId="77777777" w:rsidR="00911F95" w:rsidRDefault="00911F95" w:rsidP="00FC60E7">
            <w:pPr>
              <w:rPr>
                <w:rFonts w:ascii="Source Sans Pro Light" w:hAnsi="Source Sans Pro Light"/>
                <w:sz w:val="20"/>
              </w:rPr>
            </w:pPr>
          </w:p>
          <w:p w14:paraId="2B5A949A" w14:textId="77777777" w:rsidR="00911F95" w:rsidRDefault="00911F95" w:rsidP="00FC60E7">
            <w:pPr>
              <w:rPr>
                <w:rFonts w:ascii="Source Sans Pro Light" w:hAnsi="Source Sans Pro Light"/>
                <w:sz w:val="20"/>
              </w:rPr>
            </w:pPr>
          </w:p>
          <w:p w14:paraId="4D039E38" w14:textId="77777777" w:rsidR="00911F95" w:rsidRDefault="00911F95" w:rsidP="00FC60E7">
            <w:pPr>
              <w:rPr>
                <w:rFonts w:ascii="Source Sans Pro Light" w:hAnsi="Source Sans Pro Light"/>
                <w:sz w:val="20"/>
              </w:rPr>
            </w:pPr>
            <w:r>
              <w:rPr>
                <w:rFonts w:ascii="Source Sans Pro Light" w:hAnsi="Source Sans Pro Light"/>
                <w:sz w:val="20"/>
              </w:rPr>
              <w:t>Trưởng bộ phận</w:t>
            </w:r>
          </w:p>
          <w:p w14:paraId="1ED9A379" w14:textId="77777777" w:rsidR="00911F95" w:rsidRDefault="00911F95" w:rsidP="00FC60E7">
            <w:pPr>
              <w:rPr>
                <w:rFonts w:ascii="Source Sans Pro Light" w:hAnsi="Source Sans Pro Light"/>
                <w:sz w:val="20"/>
              </w:rPr>
            </w:pPr>
            <w:r>
              <w:rPr>
                <w:rFonts w:ascii="Source Sans Pro Light" w:hAnsi="Source Sans Pro Light"/>
                <w:sz w:val="20"/>
              </w:rPr>
              <w:t>Giám đốc</w:t>
            </w:r>
          </w:p>
          <w:p w14:paraId="1E6121F1" w14:textId="77777777" w:rsidR="00911F95" w:rsidRDefault="00911F95" w:rsidP="00FC60E7">
            <w:pPr>
              <w:rPr>
                <w:rFonts w:ascii="Source Sans Pro Light" w:hAnsi="Source Sans Pro Light"/>
                <w:sz w:val="20"/>
              </w:rPr>
            </w:pPr>
          </w:p>
          <w:p w14:paraId="0F5FCAE2" w14:textId="77777777" w:rsidR="00911F95" w:rsidRDefault="00911F95" w:rsidP="00FC60E7">
            <w:pPr>
              <w:rPr>
                <w:rFonts w:ascii="Source Sans Pro Light" w:hAnsi="Source Sans Pro Light"/>
                <w:sz w:val="20"/>
              </w:rPr>
            </w:pPr>
          </w:p>
          <w:p w14:paraId="68F6F9A5" w14:textId="77777777" w:rsidR="00911F95" w:rsidRDefault="00911F95" w:rsidP="00FC60E7">
            <w:pPr>
              <w:rPr>
                <w:rFonts w:ascii="Source Sans Pro Light" w:hAnsi="Source Sans Pro Light"/>
                <w:sz w:val="20"/>
              </w:rPr>
            </w:pPr>
          </w:p>
          <w:p w14:paraId="65D41BF6" w14:textId="77777777" w:rsidR="00911F95" w:rsidRDefault="00911F95" w:rsidP="00FC60E7">
            <w:pPr>
              <w:rPr>
                <w:rFonts w:ascii="Source Sans Pro Light" w:hAnsi="Source Sans Pro Light"/>
                <w:sz w:val="20"/>
              </w:rPr>
            </w:pPr>
            <w:r>
              <w:rPr>
                <w:rFonts w:ascii="Source Sans Pro Light" w:hAnsi="Source Sans Pro Light"/>
                <w:sz w:val="20"/>
              </w:rPr>
              <w:t>BP mua hàng</w:t>
            </w:r>
          </w:p>
          <w:p w14:paraId="15419139" w14:textId="77777777" w:rsidR="00911F95" w:rsidRDefault="00911F95" w:rsidP="00FC60E7">
            <w:pPr>
              <w:rPr>
                <w:rFonts w:ascii="Source Sans Pro Light" w:hAnsi="Source Sans Pro Light"/>
                <w:sz w:val="20"/>
              </w:rPr>
            </w:pPr>
          </w:p>
          <w:p w14:paraId="0F6CFDEB" w14:textId="77777777" w:rsidR="00911F95" w:rsidRDefault="00911F95" w:rsidP="00FC60E7">
            <w:pPr>
              <w:rPr>
                <w:rFonts w:ascii="Source Sans Pro Light" w:hAnsi="Source Sans Pro Light"/>
                <w:sz w:val="20"/>
              </w:rPr>
            </w:pPr>
          </w:p>
          <w:p w14:paraId="6355DB6A" w14:textId="77777777" w:rsidR="00911F95" w:rsidRDefault="00911F95" w:rsidP="00FC60E7">
            <w:pPr>
              <w:rPr>
                <w:rFonts w:ascii="Source Sans Pro Light" w:hAnsi="Source Sans Pro Light"/>
                <w:sz w:val="20"/>
              </w:rPr>
            </w:pPr>
          </w:p>
          <w:p w14:paraId="6FCF5070" w14:textId="77777777" w:rsidR="00911F95" w:rsidRDefault="00911F95" w:rsidP="00FC60E7">
            <w:pPr>
              <w:rPr>
                <w:rFonts w:ascii="Source Sans Pro Light" w:hAnsi="Source Sans Pro Light"/>
                <w:sz w:val="20"/>
              </w:rPr>
            </w:pPr>
          </w:p>
          <w:p w14:paraId="7F4DDE35" w14:textId="77777777" w:rsidR="00911F95" w:rsidRDefault="00911F95" w:rsidP="00FC60E7">
            <w:pPr>
              <w:rPr>
                <w:rFonts w:ascii="Source Sans Pro Light" w:hAnsi="Source Sans Pro Light"/>
                <w:sz w:val="20"/>
              </w:rPr>
            </w:pPr>
            <w:r>
              <w:rPr>
                <w:rFonts w:ascii="Source Sans Pro Light" w:hAnsi="Source Sans Pro Light"/>
                <w:sz w:val="20"/>
              </w:rPr>
              <w:t>BP mua hàng</w:t>
            </w:r>
          </w:p>
          <w:p w14:paraId="69528B77" w14:textId="77777777" w:rsidR="00911F95" w:rsidRDefault="00911F95" w:rsidP="00FC60E7">
            <w:pPr>
              <w:rPr>
                <w:rFonts w:ascii="Source Sans Pro Light" w:hAnsi="Source Sans Pro Light"/>
                <w:sz w:val="20"/>
              </w:rPr>
            </w:pPr>
          </w:p>
          <w:p w14:paraId="1EBD49F2" w14:textId="77777777" w:rsidR="00911F95" w:rsidRDefault="00911F95" w:rsidP="00FC60E7">
            <w:pPr>
              <w:rPr>
                <w:rFonts w:ascii="Source Sans Pro Light" w:hAnsi="Source Sans Pro Light"/>
                <w:sz w:val="20"/>
              </w:rPr>
            </w:pPr>
          </w:p>
          <w:p w14:paraId="5ECA8A1A" w14:textId="77777777" w:rsidR="00911F95" w:rsidRDefault="00911F95" w:rsidP="00FC60E7">
            <w:pPr>
              <w:rPr>
                <w:rFonts w:ascii="Source Sans Pro Light" w:hAnsi="Source Sans Pro Light"/>
                <w:sz w:val="20"/>
              </w:rPr>
            </w:pPr>
          </w:p>
          <w:p w14:paraId="1B20E256" w14:textId="77777777" w:rsidR="00911F95" w:rsidRDefault="00911F95" w:rsidP="00FC60E7">
            <w:pPr>
              <w:rPr>
                <w:rFonts w:ascii="Source Sans Pro Light" w:hAnsi="Source Sans Pro Light"/>
                <w:sz w:val="20"/>
              </w:rPr>
            </w:pPr>
          </w:p>
          <w:p w14:paraId="5797BD61" w14:textId="77777777" w:rsidR="00911F95" w:rsidRDefault="00911F95" w:rsidP="00FC60E7">
            <w:pPr>
              <w:rPr>
                <w:rFonts w:ascii="Source Sans Pro Light" w:hAnsi="Source Sans Pro Light"/>
                <w:sz w:val="20"/>
              </w:rPr>
            </w:pPr>
            <w:r>
              <w:rPr>
                <w:rFonts w:ascii="Source Sans Pro Light" w:hAnsi="Source Sans Pro Light"/>
                <w:sz w:val="20"/>
              </w:rPr>
              <w:t>BP mua hàng</w:t>
            </w:r>
          </w:p>
          <w:p w14:paraId="73491EA8" w14:textId="77777777" w:rsidR="00911F95" w:rsidRDefault="00911F95" w:rsidP="00FC60E7">
            <w:pPr>
              <w:rPr>
                <w:rFonts w:ascii="Source Sans Pro Light" w:hAnsi="Source Sans Pro Light"/>
                <w:sz w:val="20"/>
              </w:rPr>
            </w:pPr>
            <w:r>
              <w:rPr>
                <w:rFonts w:ascii="Source Sans Pro Light" w:hAnsi="Source Sans Pro Light"/>
                <w:sz w:val="20"/>
              </w:rPr>
              <w:t>Kế toán</w:t>
            </w:r>
          </w:p>
          <w:p w14:paraId="572A0CDD" w14:textId="77777777" w:rsidR="00911F95" w:rsidRDefault="00911F95" w:rsidP="00FC60E7">
            <w:pPr>
              <w:rPr>
                <w:rFonts w:ascii="Source Sans Pro Light" w:hAnsi="Source Sans Pro Light"/>
                <w:sz w:val="20"/>
              </w:rPr>
            </w:pPr>
          </w:p>
          <w:p w14:paraId="033C619E" w14:textId="77777777" w:rsidR="00911F95" w:rsidRDefault="00911F95" w:rsidP="00FC60E7">
            <w:pPr>
              <w:rPr>
                <w:rFonts w:ascii="Source Sans Pro Light" w:hAnsi="Source Sans Pro Light"/>
                <w:sz w:val="20"/>
              </w:rPr>
            </w:pPr>
          </w:p>
          <w:p w14:paraId="3E798A05" w14:textId="77777777" w:rsidR="00911F95" w:rsidRDefault="00911F95" w:rsidP="00FC60E7">
            <w:pPr>
              <w:rPr>
                <w:rFonts w:ascii="Source Sans Pro Light" w:hAnsi="Source Sans Pro Light"/>
                <w:sz w:val="20"/>
              </w:rPr>
            </w:pPr>
          </w:p>
          <w:p w14:paraId="57B0AE52" w14:textId="77777777" w:rsidR="00911F95" w:rsidRDefault="00911F95" w:rsidP="00FC60E7">
            <w:pPr>
              <w:rPr>
                <w:rFonts w:ascii="Source Sans Pro Light" w:hAnsi="Source Sans Pro Light"/>
                <w:sz w:val="20"/>
              </w:rPr>
            </w:pPr>
            <w:r>
              <w:rPr>
                <w:rFonts w:ascii="Source Sans Pro Light" w:hAnsi="Source Sans Pro Light"/>
                <w:sz w:val="20"/>
              </w:rPr>
              <w:t>BP mua hàng</w:t>
            </w:r>
          </w:p>
          <w:p w14:paraId="301C5BBA" w14:textId="77777777" w:rsidR="00911F95" w:rsidRPr="009F1ADB" w:rsidRDefault="00911F95" w:rsidP="00FC60E7">
            <w:pPr>
              <w:rPr>
                <w:rFonts w:ascii="Source Sans Pro Light" w:hAnsi="Source Sans Pro Light"/>
                <w:sz w:val="20"/>
              </w:rPr>
            </w:pPr>
          </w:p>
        </w:tc>
        <w:tc>
          <w:tcPr>
            <w:tcW w:w="2610" w:type="dxa"/>
          </w:tcPr>
          <w:p w14:paraId="4AF7C38A" w14:textId="77777777" w:rsidR="00911F95" w:rsidRDefault="00911F95" w:rsidP="00FC60E7">
            <w:pPr>
              <w:rPr>
                <w:rFonts w:ascii="Source Sans Pro Light" w:hAnsi="Source Sans Pro Light"/>
                <w:sz w:val="20"/>
              </w:rPr>
            </w:pPr>
          </w:p>
          <w:p w14:paraId="1E155E3A" w14:textId="77777777" w:rsidR="00911F95" w:rsidRDefault="00911F95" w:rsidP="00FC60E7">
            <w:pPr>
              <w:rPr>
                <w:rFonts w:ascii="Source Sans Pro Light" w:hAnsi="Source Sans Pro Light"/>
                <w:sz w:val="20"/>
              </w:rPr>
            </w:pPr>
          </w:p>
          <w:p w14:paraId="34CC896C" w14:textId="77777777" w:rsidR="00911F95" w:rsidRDefault="00911F95" w:rsidP="00FC60E7">
            <w:pPr>
              <w:rPr>
                <w:rFonts w:ascii="Source Sans Pro Light" w:hAnsi="Source Sans Pro Light"/>
                <w:sz w:val="20"/>
              </w:rPr>
            </w:pPr>
          </w:p>
          <w:p w14:paraId="25C0D079" w14:textId="77777777" w:rsidR="00911F95" w:rsidRDefault="00911F95" w:rsidP="00FC60E7">
            <w:pPr>
              <w:rPr>
                <w:rFonts w:ascii="Source Sans Pro Light" w:hAnsi="Source Sans Pro Light"/>
                <w:sz w:val="20"/>
              </w:rPr>
            </w:pPr>
          </w:p>
          <w:p w14:paraId="710A7C6F" w14:textId="77777777" w:rsidR="00911F95" w:rsidRDefault="00911F95" w:rsidP="00FC60E7">
            <w:pPr>
              <w:rPr>
                <w:rFonts w:ascii="Source Sans Pro Light" w:hAnsi="Source Sans Pro Light"/>
                <w:sz w:val="20"/>
              </w:rPr>
            </w:pPr>
            <w:r>
              <w:rPr>
                <w:rFonts w:ascii="Source Sans Pro Light" w:hAnsi="Source Sans Pro Light"/>
                <w:sz w:val="20"/>
              </w:rPr>
              <w:t>Phiếu ĐNMH</w:t>
            </w:r>
          </w:p>
          <w:p w14:paraId="3A549D4B" w14:textId="77777777" w:rsidR="00911F95" w:rsidRDefault="00911F95" w:rsidP="00FC60E7">
            <w:pPr>
              <w:rPr>
                <w:rFonts w:ascii="Source Sans Pro Light" w:hAnsi="Source Sans Pro Light"/>
                <w:sz w:val="20"/>
              </w:rPr>
            </w:pPr>
          </w:p>
          <w:p w14:paraId="5B232089" w14:textId="77777777" w:rsidR="00911F95" w:rsidRDefault="00911F95" w:rsidP="00FC60E7">
            <w:pPr>
              <w:rPr>
                <w:rFonts w:ascii="Source Sans Pro Light" w:hAnsi="Source Sans Pro Light"/>
                <w:sz w:val="20"/>
              </w:rPr>
            </w:pPr>
          </w:p>
          <w:p w14:paraId="6DA3FCE3" w14:textId="77777777" w:rsidR="00911F95" w:rsidRDefault="00911F95" w:rsidP="00FC60E7">
            <w:pPr>
              <w:rPr>
                <w:rFonts w:ascii="Source Sans Pro Light" w:hAnsi="Source Sans Pro Light"/>
                <w:sz w:val="20"/>
              </w:rPr>
            </w:pPr>
          </w:p>
          <w:p w14:paraId="4729777E" w14:textId="77777777" w:rsidR="00911F95" w:rsidRDefault="00911F95" w:rsidP="00FC60E7">
            <w:pPr>
              <w:rPr>
                <w:rFonts w:ascii="Source Sans Pro Light" w:hAnsi="Source Sans Pro Light"/>
                <w:sz w:val="20"/>
              </w:rPr>
            </w:pPr>
            <w:r>
              <w:rPr>
                <w:rFonts w:ascii="Source Sans Pro Light" w:hAnsi="Source Sans Pro Light"/>
                <w:sz w:val="20"/>
              </w:rPr>
              <w:t>Phiếu ĐNMH</w:t>
            </w:r>
          </w:p>
          <w:p w14:paraId="1CD9ED53" w14:textId="77777777" w:rsidR="00911F95" w:rsidRDefault="00911F95" w:rsidP="00FC60E7">
            <w:pPr>
              <w:rPr>
                <w:rFonts w:ascii="Source Sans Pro Light" w:hAnsi="Source Sans Pro Light"/>
                <w:sz w:val="20"/>
              </w:rPr>
            </w:pPr>
          </w:p>
          <w:p w14:paraId="6F7246BE" w14:textId="77777777" w:rsidR="00911F95" w:rsidRDefault="00911F95" w:rsidP="00FC60E7">
            <w:pPr>
              <w:rPr>
                <w:rFonts w:ascii="Source Sans Pro Light" w:hAnsi="Source Sans Pro Light"/>
                <w:sz w:val="20"/>
              </w:rPr>
            </w:pPr>
          </w:p>
          <w:p w14:paraId="0E10CCB4" w14:textId="77777777" w:rsidR="00911F95" w:rsidRDefault="00911F95" w:rsidP="00FC60E7">
            <w:pPr>
              <w:rPr>
                <w:rFonts w:ascii="Source Sans Pro Light" w:hAnsi="Source Sans Pro Light"/>
                <w:sz w:val="20"/>
              </w:rPr>
            </w:pPr>
          </w:p>
          <w:p w14:paraId="3589DB99" w14:textId="77777777" w:rsidR="00911F95" w:rsidRDefault="00911F95" w:rsidP="00FC60E7">
            <w:pPr>
              <w:rPr>
                <w:rFonts w:ascii="Source Sans Pro Light" w:hAnsi="Source Sans Pro Light"/>
                <w:sz w:val="20"/>
              </w:rPr>
            </w:pPr>
          </w:p>
          <w:p w14:paraId="04BA5DFE" w14:textId="77777777" w:rsidR="00911F95" w:rsidRDefault="00911F95" w:rsidP="00FC60E7">
            <w:pPr>
              <w:rPr>
                <w:rFonts w:ascii="Source Sans Pro Light" w:hAnsi="Source Sans Pro Light"/>
                <w:sz w:val="20"/>
              </w:rPr>
            </w:pPr>
            <w:r>
              <w:rPr>
                <w:rFonts w:ascii="Source Sans Pro Light" w:hAnsi="Source Sans Pro Light"/>
                <w:sz w:val="20"/>
              </w:rPr>
              <w:t>Đánh giá – Lựa chọn NCC</w:t>
            </w:r>
          </w:p>
          <w:p w14:paraId="7CB491D7" w14:textId="77777777" w:rsidR="00911F95" w:rsidRDefault="00911F95" w:rsidP="00FC60E7">
            <w:pPr>
              <w:rPr>
                <w:rFonts w:ascii="Source Sans Pro Light" w:hAnsi="Source Sans Pro Light"/>
                <w:sz w:val="20"/>
              </w:rPr>
            </w:pPr>
            <w:r>
              <w:rPr>
                <w:rFonts w:ascii="Source Sans Pro Light" w:hAnsi="Source Sans Pro Light"/>
                <w:sz w:val="20"/>
              </w:rPr>
              <w:t>Hợp đồng</w:t>
            </w:r>
          </w:p>
          <w:p w14:paraId="364BEAA1" w14:textId="77777777" w:rsidR="00911F95" w:rsidRDefault="00911F95" w:rsidP="00FC60E7">
            <w:pPr>
              <w:rPr>
                <w:rFonts w:ascii="Source Sans Pro Light" w:hAnsi="Source Sans Pro Light"/>
                <w:sz w:val="20"/>
              </w:rPr>
            </w:pPr>
          </w:p>
          <w:p w14:paraId="1974F057" w14:textId="77777777" w:rsidR="00911F95" w:rsidRDefault="00911F95" w:rsidP="00FC60E7">
            <w:pPr>
              <w:rPr>
                <w:rFonts w:ascii="Source Sans Pro Light" w:hAnsi="Source Sans Pro Light"/>
                <w:sz w:val="20"/>
              </w:rPr>
            </w:pPr>
          </w:p>
          <w:p w14:paraId="363508E1" w14:textId="77777777" w:rsidR="00911F95" w:rsidRDefault="00911F95" w:rsidP="00FC60E7">
            <w:pPr>
              <w:rPr>
                <w:rFonts w:ascii="Source Sans Pro Light" w:hAnsi="Source Sans Pro Light"/>
                <w:sz w:val="20"/>
              </w:rPr>
            </w:pPr>
          </w:p>
          <w:p w14:paraId="2BA28053" w14:textId="77777777" w:rsidR="00911F95" w:rsidRDefault="00911F95" w:rsidP="00FC60E7">
            <w:pPr>
              <w:rPr>
                <w:rFonts w:ascii="Source Sans Pro Light" w:hAnsi="Source Sans Pro Light"/>
                <w:sz w:val="20"/>
              </w:rPr>
            </w:pPr>
            <w:r>
              <w:rPr>
                <w:rFonts w:ascii="Source Sans Pro Light" w:hAnsi="Source Sans Pro Light"/>
                <w:sz w:val="20"/>
              </w:rPr>
              <w:t>Hồ sơ thanh toán</w:t>
            </w:r>
          </w:p>
          <w:p w14:paraId="1421A8CD" w14:textId="77777777" w:rsidR="00911F95" w:rsidRDefault="00911F95" w:rsidP="00FC60E7">
            <w:pPr>
              <w:rPr>
                <w:rFonts w:ascii="Source Sans Pro Light" w:hAnsi="Source Sans Pro Light"/>
                <w:sz w:val="20"/>
              </w:rPr>
            </w:pPr>
          </w:p>
          <w:p w14:paraId="6A55803C" w14:textId="77777777" w:rsidR="00911F95" w:rsidRDefault="00911F95" w:rsidP="00FC60E7">
            <w:pPr>
              <w:rPr>
                <w:rFonts w:ascii="Source Sans Pro Light" w:hAnsi="Source Sans Pro Light"/>
                <w:sz w:val="20"/>
              </w:rPr>
            </w:pPr>
          </w:p>
          <w:p w14:paraId="6D256DBD" w14:textId="77777777" w:rsidR="00911F95" w:rsidRDefault="00911F95" w:rsidP="00FC60E7">
            <w:pPr>
              <w:rPr>
                <w:rFonts w:ascii="Source Sans Pro Light" w:hAnsi="Source Sans Pro Light"/>
                <w:sz w:val="20"/>
              </w:rPr>
            </w:pPr>
          </w:p>
          <w:p w14:paraId="4FEFD3BC" w14:textId="77777777" w:rsidR="00911F95" w:rsidRDefault="00911F95" w:rsidP="00FC60E7">
            <w:pPr>
              <w:rPr>
                <w:rFonts w:ascii="Source Sans Pro Light" w:hAnsi="Source Sans Pro Light"/>
                <w:sz w:val="20"/>
              </w:rPr>
            </w:pPr>
          </w:p>
          <w:p w14:paraId="3E9AB8AD" w14:textId="77777777" w:rsidR="00911F95" w:rsidRDefault="00911F95" w:rsidP="00FC60E7">
            <w:pPr>
              <w:rPr>
                <w:rFonts w:ascii="Source Sans Pro Light" w:hAnsi="Source Sans Pro Light"/>
                <w:sz w:val="20"/>
              </w:rPr>
            </w:pPr>
          </w:p>
          <w:p w14:paraId="50AB9578" w14:textId="77777777" w:rsidR="00911F95" w:rsidRDefault="00911F95" w:rsidP="00FC60E7">
            <w:pPr>
              <w:rPr>
                <w:rFonts w:ascii="Source Sans Pro Light" w:hAnsi="Source Sans Pro Light"/>
                <w:sz w:val="20"/>
              </w:rPr>
            </w:pPr>
          </w:p>
          <w:p w14:paraId="61920784" w14:textId="77777777" w:rsidR="00911F95" w:rsidRDefault="00911F95" w:rsidP="00FC60E7">
            <w:pPr>
              <w:rPr>
                <w:rFonts w:ascii="Source Sans Pro Light" w:hAnsi="Source Sans Pro Light"/>
                <w:sz w:val="20"/>
              </w:rPr>
            </w:pPr>
          </w:p>
          <w:p w14:paraId="3A373483" w14:textId="77777777" w:rsidR="00911F95" w:rsidRDefault="00911F95" w:rsidP="00FC60E7">
            <w:pPr>
              <w:rPr>
                <w:rFonts w:ascii="Source Sans Pro Light" w:hAnsi="Source Sans Pro Light"/>
                <w:sz w:val="20"/>
              </w:rPr>
            </w:pPr>
          </w:p>
          <w:p w14:paraId="72E64C18" w14:textId="77777777" w:rsidR="00911F95" w:rsidRDefault="00911F95" w:rsidP="00FC60E7">
            <w:pPr>
              <w:rPr>
                <w:rFonts w:ascii="Source Sans Pro Light" w:hAnsi="Source Sans Pro Light"/>
                <w:sz w:val="20"/>
              </w:rPr>
            </w:pPr>
          </w:p>
          <w:p w14:paraId="08023201" w14:textId="77777777" w:rsidR="00911F95" w:rsidRDefault="00911F95" w:rsidP="00FC60E7">
            <w:pPr>
              <w:rPr>
                <w:rFonts w:ascii="Source Sans Pro Light" w:hAnsi="Source Sans Pro Light"/>
                <w:sz w:val="20"/>
              </w:rPr>
            </w:pPr>
            <w:r>
              <w:rPr>
                <w:rFonts w:ascii="Source Sans Pro Light" w:hAnsi="Source Sans Pro Light"/>
                <w:sz w:val="20"/>
              </w:rPr>
              <w:t xml:space="preserve">Quyết toán </w:t>
            </w:r>
          </w:p>
          <w:p w14:paraId="5744F873" w14:textId="77777777" w:rsidR="00911F95" w:rsidRPr="009F1ADB" w:rsidRDefault="00911F95" w:rsidP="00FC60E7">
            <w:pPr>
              <w:rPr>
                <w:rFonts w:ascii="Source Sans Pro Light" w:hAnsi="Source Sans Pro Light"/>
                <w:sz w:val="20"/>
              </w:rPr>
            </w:pPr>
            <w:r>
              <w:rPr>
                <w:rFonts w:ascii="Source Sans Pro Light" w:hAnsi="Source Sans Pro Light"/>
                <w:sz w:val="20"/>
              </w:rPr>
              <w:t>Thanh lý hợp đồng</w:t>
            </w:r>
          </w:p>
        </w:tc>
      </w:tr>
    </w:tbl>
    <w:p w14:paraId="65746C4D" w14:textId="77777777" w:rsidR="00911F95" w:rsidRDefault="00911F95" w:rsidP="00911F95">
      <w:pPr>
        <w:tabs>
          <w:tab w:val="left" w:pos="2603"/>
        </w:tabs>
        <w:rPr>
          <w:rFonts w:ascii="Source Sans Pro Light" w:hAnsi="Source Sans Pro Light"/>
          <w:sz w:val="24"/>
          <w:lang w:val="vi-VN"/>
        </w:rPr>
      </w:pPr>
    </w:p>
    <w:p w14:paraId="3E6BA7FB" w14:textId="77777777" w:rsidR="0081093F" w:rsidRPr="00911F95" w:rsidRDefault="00911F95" w:rsidP="00911F95">
      <w:pPr>
        <w:tabs>
          <w:tab w:val="left" w:pos="2603"/>
        </w:tabs>
        <w:rPr>
          <w:rFonts w:ascii="Source Sans Pro Light" w:hAnsi="Source Sans Pro Light"/>
          <w:sz w:val="24"/>
          <w:lang w:val="vi-VN"/>
        </w:rPr>
        <w:sectPr w:rsidR="0081093F" w:rsidRPr="00911F95" w:rsidSect="004D032D">
          <w:headerReference w:type="default" r:id="rId12"/>
          <w:pgSz w:w="11907" w:h="16839" w:code="9"/>
          <w:pgMar w:top="2268" w:right="1134" w:bottom="1134" w:left="1701" w:header="1134" w:footer="1134" w:gutter="0"/>
          <w:cols w:space="720"/>
          <w:docGrid w:linePitch="360"/>
        </w:sectPr>
      </w:pPr>
      <w:r>
        <w:rPr>
          <w:rFonts w:ascii="Source Sans Pro Light" w:hAnsi="Source Sans Pro Light"/>
          <w:sz w:val="24"/>
          <w:lang w:val="vi-VN"/>
        </w:rPr>
        <w:tab/>
      </w:r>
    </w:p>
    <w:p w14:paraId="43181223" w14:textId="77777777" w:rsidR="0081093F" w:rsidRPr="0081093F" w:rsidRDefault="0081093F" w:rsidP="0081093F">
      <w:pPr>
        <w:rPr>
          <w:rFonts w:ascii="Source Sans Pro Light" w:hAnsi="Source Sans Pro Light"/>
          <w:b/>
          <w:color w:val="C00000"/>
          <w:sz w:val="28"/>
          <w:lang w:val="vi-VN"/>
        </w:rPr>
      </w:pPr>
      <w:r w:rsidRPr="0081093F">
        <w:rPr>
          <w:rFonts w:ascii="Source Sans Pro Light" w:hAnsi="Source Sans Pro Light"/>
          <w:b/>
          <w:color w:val="C00000"/>
          <w:sz w:val="28"/>
          <w:lang w:val="vi-VN"/>
        </w:rPr>
        <w:lastRenderedPageBreak/>
        <w:t>MÔ TẢ CHI TIẾT TIẾN TRÌNH MUA HÀNG</w:t>
      </w:r>
    </w:p>
    <w:tbl>
      <w:tblPr>
        <w:tblStyle w:val="TableGrid"/>
        <w:tblpPr w:leftFromText="180" w:rightFromText="180" w:vertAnchor="text" w:tblpX="-72" w:tblpY="1"/>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283"/>
        <w:gridCol w:w="5499"/>
        <w:gridCol w:w="283"/>
        <w:gridCol w:w="2125"/>
      </w:tblGrid>
      <w:tr w:rsidR="0081093F" w:rsidRPr="00D10E66" w14:paraId="60349275" w14:textId="77777777" w:rsidTr="0081093F">
        <w:trPr>
          <w:trHeight w:val="397"/>
          <w:tblHeader/>
        </w:trPr>
        <w:tc>
          <w:tcPr>
            <w:tcW w:w="918" w:type="dxa"/>
            <w:tcBorders>
              <w:bottom w:val="single" w:sz="12" w:space="0" w:color="auto"/>
            </w:tcBorders>
            <w:vAlign w:val="bottom"/>
          </w:tcPr>
          <w:p w14:paraId="0D7CAD46" w14:textId="77777777" w:rsidR="0081093F" w:rsidRPr="00AC5D5A" w:rsidRDefault="0081093F" w:rsidP="0081093F">
            <w:pPr>
              <w:jc w:val="center"/>
              <w:rPr>
                <w:rFonts w:ascii="Source Sans Pro Light" w:hAnsi="Source Sans Pro Light" w:cs="Tahoma"/>
                <w:b/>
                <w:sz w:val="22"/>
                <w:szCs w:val="22"/>
              </w:rPr>
            </w:pPr>
            <w:r w:rsidRPr="00AC5D5A">
              <w:rPr>
                <w:rFonts w:ascii="Source Sans Pro Light" w:hAnsi="Source Sans Pro Light" w:cs="Tahoma"/>
                <w:b/>
                <w:sz w:val="22"/>
                <w:szCs w:val="22"/>
              </w:rPr>
              <w:t>Bước</w:t>
            </w:r>
          </w:p>
        </w:tc>
        <w:tc>
          <w:tcPr>
            <w:tcW w:w="283" w:type="dxa"/>
            <w:vAlign w:val="bottom"/>
          </w:tcPr>
          <w:p w14:paraId="031000C5" w14:textId="77777777" w:rsidR="0081093F" w:rsidRPr="00AC5D5A" w:rsidRDefault="0081093F" w:rsidP="0081093F">
            <w:pPr>
              <w:jc w:val="center"/>
              <w:rPr>
                <w:rFonts w:ascii="Source Sans Pro Light" w:hAnsi="Source Sans Pro Light" w:cs="Tahoma"/>
                <w:b/>
                <w:noProof/>
                <w:sz w:val="22"/>
                <w:szCs w:val="22"/>
                <w:lang w:eastAsia="vi-VN"/>
              </w:rPr>
            </w:pPr>
          </w:p>
        </w:tc>
        <w:tc>
          <w:tcPr>
            <w:tcW w:w="5499" w:type="dxa"/>
            <w:tcBorders>
              <w:bottom w:val="single" w:sz="12" w:space="0" w:color="auto"/>
            </w:tcBorders>
            <w:vAlign w:val="bottom"/>
          </w:tcPr>
          <w:p w14:paraId="17FA2ABC" w14:textId="77777777" w:rsidR="0081093F" w:rsidRPr="00AC5D5A" w:rsidRDefault="0081093F" w:rsidP="0081093F">
            <w:pPr>
              <w:jc w:val="center"/>
              <w:rPr>
                <w:rFonts w:ascii="Source Sans Pro Light" w:hAnsi="Source Sans Pro Light" w:cs="Tahoma"/>
                <w:b/>
                <w:sz w:val="22"/>
                <w:szCs w:val="22"/>
              </w:rPr>
            </w:pPr>
            <w:r w:rsidRPr="00AC5D5A">
              <w:rPr>
                <w:rFonts w:ascii="Source Sans Pro Light" w:hAnsi="Source Sans Pro Light" w:cs="Tahoma"/>
                <w:b/>
                <w:sz w:val="22"/>
                <w:szCs w:val="22"/>
              </w:rPr>
              <w:t>Nội dung công việc</w:t>
            </w:r>
          </w:p>
        </w:tc>
        <w:tc>
          <w:tcPr>
            <w:tcW w:w="283" w:type="dxa"/>
            <w:vAlign w:val="bottom"/>
          </w:tcPr>
          <w:p w14:paraId="7346255E" w14:textId="77777777" w:rsidR="0081093F" w:rsidRPr="00AC5D5A" w:rsidRDefault="0081093F" w:rsidP="0081093F">
            <w:pPr>
              <w:jc w:val="center"/>
              <w:rPr>
                <w:rFonts w:ascii="Source Sans Pro Light" w:hAnsi="Source Sans Pro Light" w:cs="Tahoma"/>
                <w:b/>
                <w:noProof/>
                <w:sz w:val="22"/>
                <w:szCs w:val="22"/>
                <w:lang w:eastAsia="vi-VN"/>
              </w:rPr>
            </w:pPr>
          </w:p>
        </w:tc>
        <w:tc>
          <w:tcPr>
            <w:tcW w:w="2125" w:type="dxa"/>
            <w:tcBorders>
              <w:bottom w:val="single" w:sz="12" w:space="0" w:color="auto"/>
            </w:tcBorders>
            <w:vAlign w:val="bottom"/>
          </w:tcPr>
          <w:p w14:paraId="65148B65" w14:textId="77777777" w:rsidR="0081093F" w:rsidRPr="00AC5D5A" w:rsidRDefault="0081093F" w:rsidP="0081093F">
            <w:pPr>
              <w:jc w:val="center"/>
              <w:rPr>
                <w:rFonts w:ascii="Source Sans Pro Light" w:hAnsi="Source Sans Pro Light" w:cs="Tahoma"/>
                <w:b/>
                <w:sz w:val="22"/>
                <w:szCs w:val="22"/>
              </w:rPr>
            </w:pPr>
            <w:r w:rsidRPr="00AC5D5A">
              <w:rPr>
                <w:rFonts w:ascii="Source Sans Pro Light" w:hAnsi="Source Sans Pro Light" w:cs="Tahoma"/>
                <w:b/>
                <w:sz w:val="22"/>
                <w:szCs w:val="22"/>
              </w:rPr>
              <w:t>Chứng từ/Tài liệu</w:t>
            </w:r>
          </w:p>
        </w:tc>
      </w:tr>
      <w:tr w:rsidR="0081093F" w:rsidRPr="00D10E66" w14:paraId="61C747CA" w14:textId="77777777" w:rsidTr="0081093F">
        <w:tc>
          <w:tcPr>
            <w:tcW w:w="918" w:type="dxa"/>
            <w:tcBorders>
              <w:top w:val="single" w:sz="12" w:space="0" w:color="auto"/>
            </w:tcBorders>
          </w:tcPr>
          <w:p w14:paraId="5BE37A81" w14:textId="77777777" w:rsidR="0081093F" w:rsidRPr="00AC5D5A" w:rsidRDefault="0081093F" w:rsidP="0081093F">
            <w:pPr>
              <w:spacing w:line="360" w:lineRule="auto"/>
              <w:jc w:val="center"/>
              <w:rPr>
                <w:rFonts w:ascii="Source Sans Pro Light" w:hAnsi="Source Sans Pro Light" w:cs="Tahoma"/>
                <w:sz w:val="22"/>
                <w:szCs w:val="22"/>
              </w:rPr>
            </w:pPr>
            <w:r w:rsidRPr="00AC5D5A">
              <w:rPr>
                <w:rFonts w:ascii="Source Sans Pro Light" w:hAnsi="Source Sans Pro Light" w:cs="Tahoma"/>
                <w:sz w:val="22"/>
                <w:szCs w:val="22"/>
              </w:rPr>
              <w:t>1</w:t>
            </w:r>
          </w:p>
        </w:tc>
        <w:tc>
          <w:tcPr>
            <w:tcW w:w="283" w:type="dxa"/>
          </w:tcPr>
          <w:p w14:paraId="40DF8533"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Borders>
              <w:top w:val="single" w:sz="12" w:space="0" w:color="auto"/>
            </w:tcBorders>
          </w:tcPr>
          <w:p w14:paraId="5A05C34D" w14:textId="77777777" w:rsidR="0081093F" w:rsidRPr="00AC5D5A" w:rsidRDefault="0081093F" w:rsidP="0081093F">
            <w:pPr>
              <w:spacing w:line="360" w:lineRule="auto"/>
              <w:jc w:val="both"/>
              <w:rPr>
                <w:rFonts w:ascii="Source Sans Pro Light" w:eastAsiaTheme="minorHAnsi" w:hAnsi="Source Sans Pro Light" w:cs="Tahoma"/>
                <w:sz w:val="22"/>
                <w:szCs w:val="22"/>
              </w:rPr>
            </w:pPr>
            <w:r w:rsidRPr="00AC5D5A">
              <w:rPr>
                <w:rFonts w:ascii="Source Sans Pro Light" w:hAnsi="Source Sans Pro Light" w:cs="Tahoma"/>
                <w:sz w:val="22"/>
                <w:szCs w:val="22"/>
              </w:rPr>
              <w:t>BP phát sinh nhu cầu mua hàng lập phiếu ĐNMH.</w:t>
            </w:r>
          </w:p>
        </w:tc>
        <w:tc>
          <w:tcPr>
            <w:tcW w:w="283" w:type="dxa"/>
          </w:tcPr>
          <w:p w14:paraId="2A224FA5" w14:textId="77777777" w:rsidR="0081093F" w:rsidRPr="00AC5D5A" w:rsidRDefault="0081093F" w:rsidP="0081093F">
            <w:pPr>
              <w:spacing w:line="360" w:lineRule="auto"/>
              <w:rPr>
                <w:rFonts w:ascii="Source Sans Pro Light" w:hAnsi="Source Sans Pro Light" w:cs="Tahoma"/>
                <w:sz w:val="22"/>
                <w:szCs w:val="22"/>
              </w:rPr>
            </w:pPr>
          </w:p>
        </w:tc>
        <w:tc>
          <w:tcPr>
            <w:tcW w:w="2125" w:type="dxa"/>
            <w:tcBorders>
              <w:top w:val="single" w:sz="12" w:space="0" w:color="auto"/>
            </w:tcBorders>
          </w:tcPr>
          <w:p w14:paraId="01562B49"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Phiếu ĐNMH</w:t>
            </w:r>
          </w:p>
        </w:tc>
      </w:tr>
      <w:tr w:rsidR="0081093F" w:rsidRPr="00D10E66" w14:paraId="4D70C361" w14:textId="77777777" w:rsidTr="0081093F">
        <w:trPr>
          <w:trHeight w:val="2551"/>
        </w:trPr>
        <w:tc>
          <w:tcPr>
            <w:tcW w:w="918" w:type="dxa"/>
          </w:tcPr>
          <w:p w14:paraId="3519FA09" w14:textId="77777777" w:rsidR="0081093F" w:rsidRPr="00AC5D5A" w:rsidRDefault="0081093F" w:rsidP="0081093F">
            <w:pPr>
              <w:spacing w:line="360" w:lineRule="auto"/>
              <w:jc w:val="center"/>
              <w:rPr>
                <w:rFonts w:ascii="Source Sans Pro Light" w:hAnsi="Source Sans Pro Light" w:cs="Tahoma"/>
                <w:sz w:val="22"/>
                <w:szCs w:val="22"/>
              </w:rPr>
            </w:pPr>
            <w:r w:rsidRPr="00AC5D5A">
              <w:rPr>
                <w:rFonts w:ascii="Source Sans Pro Light" w:hAnsi="Source Sans Pro Light" w:cs="Tahoma"/>
                <w:sz w:val="22"/>
                <w:szCs w:val="22"/>
              </w:rPr>
              <w:t>2</w:t>
            </w:r>
          </w:p>
        </w:tc>
        <w:tc>
          <w:tcPr>
            <w:tcW w:w="283" w:type="dxa"/>
          </w:tcPr>
          <w:p w14:paraId="4099EE8E"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6C619BC5" w14:textId="77777777" w:rsidR="0081093F" w:rsidRPr="00AC5D5A" w:rsidRDefault="0081093F" w:rsidP="0081093F">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Trưởng BP phát sinh nhu cầu mua hàng kiểm tra và duyệt phiếu ĐNMH</w:t>
            </w:r>
          </w:p>
          <w:p w14:paraId="77A1BAC4" w14:textId="77777777" w:rsidR="0081093F" w:rsidRPr="00AC5D5A" w:rsidRDefault="0081093F" w:rsidP="0081093F">
            <w:pPr>
              <w:pStyle w:val="ListParagraph"/>
              <w:numPr>
                <w:ilvl w:val="0"/>
                <w:numId w:val="14"/>
              </w:numPr>
              <w:spacing w:line="360" w:lineRule="auto"/>
              <w:ind w:left="459" w:hanging="459"/>
              <w:jc w:val="both"/>
              <w:rPr>
                <w:rFonts w:ascii="Source Sans Pro Light" w:hAnsi="Source Sans Pro Light" w:cs="Tahoma"/>
                <w:sz w:val="22"/>
                <w:szCs w:val="22"/>
              </w:rPr>
            </w:pPr>
            <w:r w:rsidRPr="00AC5D5A">
              <w:rPr>
                <w:rFonts w:ascii="Source Sans Pro Light" w:hAnsi="Source Sans Pro Light" w:cs="Tahoma"/>
                <w:sz w:val="22"/>
                <w:szCs w:val="22"/>
              </w:rPr>
              <w:t>Được duyệt: chuyển phiếu ĐNMH cho Ban Giám đốc kiểm tra và duyệt.</w:t>
            </w:r>
          </w:p>
          <w:p w14:paraId="1286E81E" w14:textId="77777777" w:rsidR="0081093F" w:rsidRPr="00AC5D5A" w:rsidRDefault="0081093F" w:rsidP="0081093F">
            <w:pPr>
              <w:pStyle w:val="ListParagraph"/>
              <w:numPr>
                <w:ilvl w:val="0"/>
                <w:numId w:val="14"/>
              </w:numPr>
              <w:spacing w:line="360" w:lineRule="auto"/>
              <w:ind w:left="459" w:hanging="459"/>
              <w:jc w:val="both"/>
              <w:rPr>
                <w:rFonts w:ascii="Source Sans Pro Light" w:hAnsi="Source Sans Pro Light" w:cs="Tahoma"/>
                <w:sz w:val="22"/>
                <w:szCs w:val="22"/>
              </w:rPr>
            </w:pPr>
            <w:r w:rsidRPr="00AC5D5A">
              <w:rPr>
                <w:rFonts w:ascii="Source Sans Pro Light" w:hAnsi="Source Sans Pro Light" w:cs="Tahoma"/>
                <w:sz w:val="22"/>
                <w:szCs w:val="22"/>
              </w:rPr>
              <w:t>Không duyệt: trả phiếu ĐNMH cho BP phát sinh nhu cầu kiểm tra lại</w:t>
            </w:r>
          </w:p>
        </w:tc>
        <w:tc>
          <w:tcPr>
            <w:tcW w:w="283" w:type="dxa"/>
          </w:tcPr>
          <w:p w14:paraId="5C838490"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3C8174F6"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Phiếu ĐNMH</w:t>
            </w:r>
          </w:p>
        </w:tc>
      </w:tr>
      <w:tr w:rsidR="0081093F" w:rsidRPr="00BA4FDF" w14:paraId="6EAD91D7" w14:textId="77777777" w:rsidTr="0081093F">
        <w:trPr>
          <w:trHeight w:val="850"/>
        </w:trPr>
        <w:tc>
          <w:tcPr>
            <w:tcW w:w="918" w:type="dxa"/>
          </w:tcPr>
          <w:p w14:paraId="7A043B0C" w14:textId="77777777" w:rsidR="0081093F" w:rsidRPr="00AC5D5A" w:rsidRDefault="0081093F" w:rsidP="0081093F">
            <w:pPr>
              <w:spacing w:line="360" w:lineRule="auto"/>
              <w:jc w:val="center"/>
              <w:rPr>
                <w:rFonts w:ascii="Source Sans Pro Light" w:hAnsi="Source Sans Pro Light" w:cs="Tahoma"/>
                <w:sz w:val="22"/>
                <w:szCs w:val="22"/>
              </w:rPr>
            </w:pPr>
          </w:p>
        </w:tc>
        <w:tc>
          <w:tcPr>
            <w:tcW w:w="283" w:type="dxa"/>
          </w:tcPr>
          <w:p w14:paraId="0F5A4142"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14864B3C" w14:textId="77777777" w:rsidR="0081093F" w:rsidRPr="00AC5D5A" w:rsidRDefault="0081093F" w:rsidP="0081093F">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Phiếu ĐNMH sau được Trưởng BP duyệt sẽ chuyển cho Ban Giám đốc kiểm tra và duyệt:</w:t>
            </w:r>
          </w:p>
          <w:p w14:paraId="7F00F07E" w14:textId="77777777" w:rsidR="0081093F" w:rsidRPr="00AC5D5A" w:rsidRDefault="0081093F" w:rsidP="0081093F">
            <w:pPr>
              <w:pStyle w:val="ListParagraph"/>
              <w:numPr>
                <w:ilvl w:val="0"/>
                <w:numId w:val="14"/>
              </w:numPr>
              <w:spacing w:line="360" w:lineRule="auto"/>
              <w:ind w:left="459" w:hanging="459"/>
              <w:jc w:val="both"/>
              <w:rPr>
                <w:rFonts w:ascii="Source Sans Pro Light" w:hAnsi="Source Sans Pro Light" w:cs="Tahoma"/>
                <w:sz w:val="22"/>
                <w:szCs w:val="22"/>
              </w:rPr>
            </w:pPr>
            <w:r w:rsidRPr="00AC5D5A">
              <w:rPr>
                <w:rFonts w:ascii="Source Sans Pro Light" w:hAnsi="Source Sans Pro Light" w:cs="Tahoma"/>
                <w:sz w:val="22"/>
                <w:szCs w:val="22"/>
              </w:rPr>
              <w:t>Được duyệt: chuyển phiếu ĐNMH cho BP Mua hàng, BP phát sinh nhu cầu mua hàng lưu 1 liên của phiếu ĐNMH được duyệt.</w:t>
            </w:r>
          </w:p>
          <w:p w14:paraId="62171EB6" w14:textId="77777777" w:rsidR="0081093F" w:rsidRPr="00AC5D5A" w:rsidRDefault="0081093F" w:rsidP="0081093F">
            <w:pPr>
              <w:pStyle w:val="ListParagraph"/>
              <w:numPr>
                <w:ilvl w:val="0"/>
                <w:numId w:val="14"/>
              </w:numPr>
              <w:spacing w:line="360" w:lineRule="auto"/>
              <w:ind w:left="459" w:hanging="459"/>
              <w:jc w:val="both"/>
              <w:rPr>
                <w:rFonts w:ascii="Source Sans Pro Light" w:hAnsi="Source Sans Pro Light" w:cs="Tahoma"/>
                <w:sz w:val="22"/>
                <w:szCs w:val="22"/>
              </w:rPr>
            </w:pPr>
            <w:r w:rsidRPr="00AC5D5A">
              <w:rPr>
                <w:rFonts w:ascii="Source Sans Pro Light" w:hAnsi="Source Sans Pro Light" w:cs="Tahoma"/>
                <w:sz w:val="22"/>
                <w:szCs w:val="22"/>
              </w:rPr>
              <w:t>Không duyệt: trả phiếu ĐNMH cho BP phát sinh nhu cầu kiểm tra lại</w:t>
            </w:r>
          </w:p>
        </w:tc>
        <w:tc>
          <w:tcPr>
            <w:tcW w:w="283" w:type="dxa"/>
          </w:tcPr>
          <w:p w14:paraId="2C021F95"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68826D72" w14:textId="77777777" w:rsidR="0081093F" w:rsidRPr="00AC5D5A" w:rsidRDefault="0081093F" w:rsidP="0081093F">
            <w:pPr>
              <w:spacing w:line="360" w:lineRule="auto"/>
              <w:rPr>
                <w:rFonts w:ascii="Source Sans Pro Light" w:hAnsi="Source Sans Pro Light" w:cs="Tahoma"/>
                <w:sz w:val="22"/>
                <w:szCs w:val="22"/>
              </w:rPr>
            </w:pPr>
          </w:p>
        </w:tc>
      </w:tr>
      <w:tr w:rsidR="0081093F" w:rsidRPr="00D10E66" w14:paraId="1D5B65B6" w14:textId="77777777" w:rsidTr="0081093F">
        <w:trPr>
          <w:trHeight w:val="1984"/>
        </w:trPr>
        <w:tc>
          <w:tcPr>
            <w:tcW w:w="918" w:type="dxa"/>
          </w:tcPr>
          <w:p w14:paraId="13C0E6BC" w14:textId="77777777" w:rsidR="0081093F" w:rsidRPr="0099366B" w:rsidRDefault="0099366B" w:rsidP="0081093F">
            <w:pPr>
              <w:spacing w:line="360" w:lineRule="auto"/>
              <w:jc w:val="center"/>
              <w:rPr>
                <w:rFonts w:ascii="Source Sans Pro Light" w:hAnsi="Source Sans Pro Light" w:cs="Tahoma"/>
                <w:sz w:val="22"/>
                <w:szCs w:val="22"/>
                <w:lang w:val="en-US"/>
              </w:rPr>
            </w:pPr>
            <w:r>
              <w:rPr>
                <w:rFonts w:ascii="Source Sans Pro Light" w:hAnsi="Source Sans Pro Light" w:cs="Tahoma"/>
                <w:sz w:val="22"/>
                <w:szCs w:val="22"/>
                <w:lang w:val="en-US"/>
              </w:rPr>
              <w:t>3</w:t>
            </w:r>
          </w:p>
          <w:p w14:paraId="6A607710" w14:textId="77777777" w:rsidR="0081093F" w:rsidRPr="00AC5D5A" w:rsidRDefault="0081093F" w:rsidP="0081093F">
            <w:pPr>
              <w:spacing w:line="360" w:lineRule="auto"/>
              <w:jc w:val="center"/>
              <w:rPr>
                <w:rFonts w:ascii="Source Sans Pro Light" w:hAnsi="Source Sans Pro Light" w:cs="Tahoma"/>
                <w:sz w:val="22"/>
                <w:szCs w:val="22"/>
              </w:rPr>
            </w:pPr>
          </w:p>
        </w:tc>
        <w:tc>
          <w:tcPr>
            <w:tcW w:w="283" w:type="dxa"/>
          </w:tcPr>
          <w:p w14:paraId="11C48691"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3B6B35C7" w14:textId="77777777" w:rsidR="0081093F" w:rsidRPr="00AC5D5A" w:rsidRDefault="0081093F" w:rsidP="0099366B">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 xml:space="preserve">Sau khi ký HĐ với NCC, BP Mua hàng lập hồ sơ thanh toán cho NCC theo thỏa thuận của HĐ.  Hồ sơ thanh toán được chuyển cho BP Kế toán theo hướng dẫn của </w:t>
            </w:r>
            <w:r w:rsidRPr="00AC5D5A">
              <w:rPr>
                <w:rFonts w:ascii="Source Sans Pro Light" w:hAnsi="Source Sans Pro Light" w:cs="Tahoma"/>
                <w:sz w:val="22"/>
                <w:szCs w:val="22"/>
                <w:u w:val="single"/>
              </w:rPr>
              <w:t>Quy trình thanh toán.</w:t>
            </w:r>
          </w:p>
        </w:tc>
        <w:tc>
          <w:tcPr>
            <w:tcW w:w="283" w:type="dxa"/>
          </w:tcPr>
          <w:p w14:paraId="1AFAE99D"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26E0E91B"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Hồ sơ thanh toán</w:t>
            </w:r>
          </w:p>
        </w:tc>
      </w:tr>
      <w:tr w:rsidR="0081093F" w:rsidRPr="00D10E66" w14:paraId="5E0BC3EE" w14:textId="77777777" w:rsidTr="0081093F">
        <w:tc>
          <w:tcPr>
            <w:tcW w:w="918" w:type="dxa"/>
          </w:tcPr>
          <w:p w14:paraId="5659B3BC" w14:textId="77777777" w:rsidR="0081093F" w:rsidRPr="0099366B" w:rsidRDefault="0099366B" w:rsidP="0081093F">
            <w:pPr>
              <w:spacing w:line="360" w:lineRule="auto"/>
              <w:jc w:val="center"/>
              <w:rPr>
                <w:rFonts w:ascii="Source Sans Pro Light" w:hAnsi="Source Sans Pro Light" w:cs="Tahoma"/>
                <w:sz w:val="22"/>
                <w:szCs w:val="22"/>
                <w:lang w:val="en-US"/>
              </w:rPr>
            </w:pPr>
            <w:r>
              <w:rPr>
                <w:rFonts w:ascii="Source Sans Pro Light" w:hAnsi="Source Sans Pro Light" w:cs="Tahoma"/>
                <w:sz w:val="22"/>
                <w:szCs w:val="22"/>
                <w:lang w:val="en-US"/>
              </w:rPr>
              <w:t>4</w:t>
            </w:r>
          </w:p>
        </w:tc>
        <w:tc>
          <w:tcPr>
            <w:tcW w:w="283" w:type="dxa"/>
          </w:tcPr>
          <w:p w14:paraId="4A510B1D"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22242CE1" w14:textId="77777777" w:rsidR="0081093F" w:rsidRPr="00AC5D5A" w:rsidRDefault="0081093F" w:rsidP="0081093F">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Khi NCC giao hàng, căn cứ vào biên bản GNHH, BP Mua hàng cập nhật tình trạng hàng nhận.</w:t>
            </w:r>
          </w:p>
        </w:tc>
        <w:tc>
          <w:tcPr>
            <w:tcW w:w="283" w:type="dxa"/>
          </w:tcPr>
          <w:p w14:paraId="60DA894E"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3AD25FCF"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PNK</w:t>
            </w:r>
          </w:p>
          <w:p w14:paraId="33B2664F"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Biên bản GNHH</w:t>
            </w:r>
          </w:p>
        </w:tc>
      </w:tr>
      <w:tr w:rsidR="0081093F" w:rsidRPr="00D10E66" w14:paraId="7950CED7" w14:textId="77777777" w:rsidTr="0081093F">
        <w:tc>
          <w:tcPr>
            <w:tcW w:w="918" w:type="dxa"/>
          </w:tcPr>
          <w:p w14:paraId="04687C7F" w14:textId="77777777" w:rsidR="0081093F" w:rsidRPr="00AC5D5A" w:rsidRDefault="0081093F" w:rsidP="0081093F">
            <w:pPr>
              <w:spacing w:line="360" w:lineRule="auto"/>
              <w:jc w:val="center"/>
              <w:rPr>
                <w:rFonts w:ascii="Source Sans Pro Light" w:hAnsi="Source Sans Pro Light" w:cs="Tahoma"/>
                <w:sz w:val="22"/>
                <w:szCs w:val="22"/>
              </w:rPr>
            </w:pPr>
          </w:p>
        </w:tc>
        <w:tc>
          <w:tcPr>
            <w:tcW w:w="283" w:type="dxa"/>
          </w:tcPr>
          <w:p w14:paraId="377CD15B"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4A7852E5" w14:textId="77777777" w:rsidR="0081093F" w:rsidRPr="00AC5D5A" w:rsidRDefault="0081093F" w:rsidP="00A20086">
            <w:pPr>
              <w:spacing w:line="360" w:lineRule="auto"/>
              <w:jc w:val="both"/>
              <w:rPr>
                <w:rFonts w:ascii="Source Sans Pro Light" w:hAnsi="Source Sans Pro Light" w:cs="Tahoma"/>
                <w:sz w:val="22"/>
                <w:szCs w:val="22"/>
                <w:u w:val="single"/>
              </w:rPr>
            </w:pPr>
            <w:r w:rsidRPr="00AC5D5A">
              <w:rPr>
                <w:rFonts w:ascii="Source Sans Pro Light" w:hAnsi="Source Sans Pro Light" w:cs="Tahoma"/>
                <w:sz w:val="22"/>
                <w:szCs w:val="22"/>
              </w:rPr>
              <w:t>BP Kế toán cập nhật thông tin và lập PNK và chuyển cho BP Kho thực hện nhậ</w:t>
            </w:r>
            <w:r w:rsidR="00A20086">
              <w:rPr>
                <w:rFonts w:ascii="Source Sans Pro Light" w:hAnsi="Source Sans Pro Light" w:cs="Tahoma"/>
                <w:sz w:val="22"/>
                <w:szCs w:val="22"/>
              </w:rPr>
              <w:t>p kho.</w:t>
            </w:r>
          </w:p>
        </w:tc>
        <w:tc>
          <w:tcPr>
            <w:tcW w:w="283" w:type="dxa"/>
          </w:tcPr>
          <w:p w14:paraId="0510F5EF"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76B78406" w14:textId="77777777" w:rsidR="0081093F" w:rsidRPr="00AC5D5A" w:rsidRDefault="0081093F" w:rsidP="0081093F">
            <w:pPr>
              <w:spacing w:line="360" w:lineRule="auto"/>
              <w:rPr>
                <w:rFonts w:ascii="Source Sans Pro Light" w:hAnsi="Source Sans Pro Light" w:cs="Tahoma"/>
                <w:sz w:val="22"/>
                <w:szCs w:val="22"/>
              </w:rPr>
            </w:pPr>
          </w:p>
        </w:tc>
      </w:tr>
      <w:tr w:rsidR="0081093F" w:rsidRPr="00D10E66" w14:paraId="40035259" w14:textId="77777777" w:rsidTr="0081093F">
        <w:tc>
          <w:tcPr>
            <w:tcW w:w="918" w:type="dxa"/>
          </w:tcPr>
          <w:p w14:paraId="2C1C0744" w14:textId="77777777" w:rsidR="0081093F" w:rsidRPr="0099366B" w:rsidRDefault="0099366B" w:rsidP="0081093F">
            <w:pPr>
              <w:spacing w:line="360" w:lineRule="auto"/>
              <w:jc w:val="center"/>
              <w:rPr>
                <w:rFonts w:ascii="Source Sans Pro Light" w:hAnsi="Source Sans Pro Light" w:cs="Tahoma"/>
                <w:sz w:val="22"/>
                <w:szCs w:val="22"/>
                <w:lang w:val="en-US"/>
              </w:rPr>
            </w:pPr>
            <w:r>
              <w:rPr>
                <w:rFonts w:ascii="Source Sans Pro Light" w:hAnsi="Source Sans Pro Light" w:cs="Tahoma"/>
                <w:sz w:val="22"/>
                <w:szCs w:val="22"/>
                <w:lang w:val="en-US"/>
              </w:rPr>
              <w:t>5</w:t>
            </w:r>
          </w:p>
        </w:tc>
        <w:tc>
          <w:tcPr>
            <w:tcW w:w="283" w:type="dxa"/>
          </w:tcPr>
          <w:p w14:paraId="4A4F8A9A"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68851A0C" w14:textId="77777777" w:rsidR="0081093F" w:rsidRPr="00AC5D5A" w:rsidRDefault="0081093F" w:rsidP="0081093F">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Sau khi hoàn thành việc nhận hàng, BP Mua hàng thực hiện quyết toán đơn hàng và thanh lý HĐ với NCC.</w:t>
            </w:r>
          </w:p>
        </w:tc>
        <w:tc>
          <w:tcPr>
            <w:tcW w:w="283" w:type="dxa"/>
          </w:tcPr>
          <w:p w14:paraId="554531F9"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5A9B01B6"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Báo cáo quyết toán đơn hàng</w:t>
            </w:r>
          </w:p>
          <w:p w14:paraId="079D7E4F" w14:textId="77777777" w:rsidR="0081093F" w:rsidRPr="00AC5D5A" w:rsidRDefault="0081093F" w:rsidP="0081093F">
            <w:pPr>
              <w:spacing w:line="360" w:lineRule="auto"/>
              <w:rPr>
                <w:rFonts w:ascii="Source Sans Pro Light" w:hAnsi="Source Sans Pro Light" w:cs="Tahoma"/>
                <w:sz w:val="22"/>
                <w:szCs w:val="22"/>
              </w:rPr>
            </w:pPr>
            <w:r w:rsidRPr="00AC5D5A">
              <w:rPr>
                <w:rFonts w:ascii="Source Sans Pro Light" w:hAnsi="Source Sans Pro Light" w:cs="Tahoma"/>
                <w:sz w:val="22"/>
                <w:szCs w:val="22"/>
              </w:rPr>
              <w:t>Thanh lý HĐ</w:t>
            </w:r>
          </w:p>
        </w:tc>
      </w:tr>
      <w:tr w:rsidR="0081093F" w:rsidRPr="00D10E66" w14:paraId="1205311F" w14:textId="77777777" w:rsidTr="0081093F">
        <w:tc>
          <w:tcPr>
            <w:tcW w:w="918" w:type="dxa"/>
          </w:tcPr>
          <w:p w14:paraId="5A7AFC45" w14:textId="77777777" w:rsidR="0081093F" w:rsidRPr="0099366B" w:rsidRDefault="0099366B" w:rsidP="0081093F">
            <w:pPr>
              <w:spacing w:line="360" w:lineRule="auto"/>
              <w:jc w:val="center"/>
              <w:rPr>
                <w:rFonts w:ascii="Source Sans Pro Light" w:hAnsi="Source Sans Pro Light" w:cs="Tahoma"/>
                <w:sz w:val="22"/>
                <w:szCs w:val="22"/>
                <w:lang w:val="en-US"/>
              </w:rPr>
            </w:pPr>
            <w:r>
              <w:rPr>
                <w:rFonts w:ascii="Source Sans Pro Light" w:hAnsi="Source Sans Pro Light" w:cs="Tahoma"/>
                <w:sz w:val="22"/>
                <w:szCs w:val="22"/>
                <w:lang w:val="en-US"/>
              </w:rPr>
              <w:t>6</w:t>
            </w:r>
          </w:p>
        </w:tc>
        <w:tc>
          <w:tcPr>
            <w:tcW w:w="283" w:type="dxa"/>
          </w:tcPr>
          <w:p w14:paraId="3B2CB809" w14:textId="77777777" w:rsidR="0081093F" w:rsidRPr="00AC5D5A" w:rsidRDefault="0081093F" w:rsidP="0081093F">
            <w:pPr>
              <w:spacing w:line="360" w:lineRule="auto"/>
              <w:jc w:val="both"/>
              <w:rPr>
                <w:rFonts w:ascii="Source Sans Pro Light" w:hAnsi="Source Sans Pro Light" w:cs="Tahoma"/>
                <w:sz w:val="22"/>
                <w:szCs w:val="22"/>
              </w:rPr>
            </w:pPr>
          </w:p>
        </w:tc>
        <w:tc>
          <w:tcPr>
            <w:tcW w:w="5499" w:type="dxa"/>
          </w:tcPr>
          <w:p w14:paraId="3D9D0A5C" w14:textId="77777777" w:rsidR="0081093F" w:rsidRPr="00AC5D5A" w:rsidRDefault="0081093F" w:rsidP="001311AF">
            <w:pPr>
              <w:spacing w:line="360" w:lineRule="auto"/>
              <w:jc w:val="both"/>
              <w:rPr>
                <w:rFonts w:ascii="Source Sans Pro Light" w:hAnsi="Source Sans Pro Light" w:cs="Tahoma"/>
                <w:sz w:val="22"/>
                <w:szCs w:val="22"/>
              </w:rPr>
            </w:pPr>
            <w:r w:rsidRPr="00AC5D5A">
              <w:rPr>
                <w:rFonts w:ascii="Source Sans Pro Light" w:hAnsi="Source Sans Pro Light" w:cs="Tahoma"/>
                <w:sz w:val="22"/>
                <w:szCs w:val="22"/>
              </w:rPr>
              <w:t>Sau khi quyết toán và thanh lý, BP Mua hàng lưu trữ hồ sơ mua hàng.</w:t>
            </w:r>
          </w:p>
        </w:tc>
        <w:tc>
          <w:tcPr>
            <w:tcW w:w="283" w:type="dxa"/>
          </w:tcPr>
          <w:p w14:paraId="4CA34423" w14:textId="77777777" w:rsidR="0081093F" w:rsidRPr="00AC5D5A" w:rsidRDefault="0081093F" w:rsidP="0081093F">
            <w:pPr>
              <w:spacing w:line="360" w:lineRule="auto"/>
              <w:rPr>
                <w:rFonts w:ascii="Source Sans Pro Light" w:hAnsi="Source Sans Pro Light" w:cs="Tahoma"/>
                <w:sz w:val="22"/>
                <w:szCs w:val="22"/>
              </w:rPr>
            </w:pPr>
          </w:p>
        </w:tc>
        <w:tc>
          <w:tcPr>
            <w:tcW w:w="2125" w:type="dxa"/>
          </w:tcPr>
          <w:p w14:paraId="2E79CEF4" w14:textId="77777777" w:rsidR="0081093F" w:rsidRPr="00AC5D5A" w:rsidRDefault="0081093F" w:rsidP="0081093F">
            <w:pPr>
              <w:spacing w:line="360" w:lineRule="auto"/>
              <w:rPr>
                <w:rFonts w:ascii="Source Sans Pro Light" w:hAnsi="Source Sans Pro Light" w:cs="Tahoma"/>
                <w:sz w:val="22"/>
                <w:szCs w:val="22"/>
              </w:rPr>
            </w:pPr>
          </w:p>
        </w:tc>
      </w:tr>
    </w:tbl>
    <w:p w14:paraId="6C3A3ADD" w14:textId="77777777" w:rsidR="0081093F" w:rsidRPr="001F7427" w:rsidRDefault="004B0820" w:rsidP="0081093F">
      <w:pPr>
        <w:rPr>
          <w:lang w:val="vi-VN"/>
        </w:rPr>
      </w:pPr>
      <w:r>
        <w:object w:dxaOrig="9316" w:dyaOrig="14266" w14:anchorId="5A71F95F">
          <v:shape id="_x0000_i1026" type="#_x0000_t75" style="width:458.25pt;height:650.25pt" o:ole="">
            <v:imagedata r:id="rId13" o:title=""/>
          </v:shape>
          <o:OLEObject Type="Embed" ProgID="Visio.Drawing.15" ShapeID="_x0000_i1026" DrawAspect="Content" ObjectID="_1797870015" r:id="rId14"/>
        </w:object>
      </w:r>
    </w:p>
    <w:p w14:paraId="10F130DE" w14:textId="77777777" w:rsidR="004B0820" w:rsidRDefault="004B0820" w:rsidP="0081093F">
      <w:pPr>
        <w:rPr>
          <w:rFonts w:ascii="Source Sans Pro Light" w:hAnsi="Source Sans Pro Light"/>
          <w:b/>
          <w:color w:val="C00000"/>
          <w:sz w:val="28"/>
          <w:lang w:val="vi-VN"/>
        </w:rPr>
      </w:pPr>
    </w:p>
    <w:p w14:paraId="0FEC5C70" w14:textId="77777777" w:rsidR="0081093F" w:rsidRPr="0081093F" w:rsidRDefault="0081093F" w:rsidP="0081093F">
      <w:pPr>
        <w:rPr>
          <w:rFonts w:ascii="Source Sans Pro Light" w:hAnsi="Source Sans Pro Light"/>
          <w:b/>
          <w:color w:val="C00000"/>
          <w:sz w:val="28"/>
          <w:lang w:val="vi-VN"/>
        </w:rPr>
      </w:pPr>
      <w:r w:rsidRPr="0081093F">
        <w:rPr>
          <w:rFonts w:ascii="Source Sans Pro Light" w:hAnsi="Source Sans Pro Light"/>
          <w:b/>
          <w:color w:val="C00000"/>
          <w:sz w:val="28"/>
          <w:lang w:val="vi-VN"/>
        </w:rPr>
        <w:lastRenderedPageBreak/>
        <w:t>BÁO CÁO KẾ TOÁN</w:t>
      </w:r>
    </w:p>
    <w:p w14:paraId="79A2F978" w14:textId="77777777" w:rsidR="0081093F" w:rsidRPr="00AC5D5A" w:rsidRDefault="0081093F" w:rsidP="0081093F">
      <w:pPr>
        <w:pStyle w:val="ListParagraph"/>
        <w:numPr>
          <w:ilvl w:val="0"/>
          <w:numId w:val="13"/>
        </w:numPr>
        <w:tabs>
          <w:tab w:val="left" w:pos="1134"/>
        </w:tabs>
        <w:spacing w:after="0" w:line="360" w:lineRule="auto"/>
        <w:ind w:left="1134" w:hanging="567"/>
        <w:jc w:val="both"/>
        <w:rPr>
          <w:rFonts w:ascii="Source Sans Pro Light" w:hAnsi="Source Sans Pro Light" w:cs="Tahoma"/>
          <w:sz w:val="22"/>
          <w:szCs w:val="22"/>
          <w:lang w:val="vi-VN"/>
        </w:rPr>
      </w:pPr>
      <w:r w:rsidRPr="00AC5D5A">
        <w:rPr>
          <w:rFonts w:ascii="Source Sans Pro Light" w:hAnsi="Source Sans Pro Light" w:cs="Tahoma"/>
          <w:sz w:val="22"/>
          <w:szCs w:val="22"/>
          <w:lang w:val="vi-VN"/>
        </w:rPr>
        <w:t xml:space="preserve">Báo cáo </w:t>
      </w:r>
      <w:proofErr w:type="spellStart"/>
      <w:r w:rsidRPr="00AC5D5A">
        <w:rPr>
          <w:rFonts w:ascii="Source Sans Pro Light" w:hAnsi="Source Sans Pro Light" w:cs="Tahoma"/>
          <w:sz w:val="22"/>
          <w:szCs w:val="22"/>
        </w:rPr>
        <w:t>mua</w:t>
      </w:r>
      <w:proofErr w:type="spellEnd"/>
      <w:r w:rsidRPr="00AC5D5A">
        <w:rPr>
          <w:rFonts w:ascii="Source Sans Pro Light" w:hAnsi="Source Sans Pro Light" w:cs="Tahoma"/>
          <w:sz w:val="22"/>
          <w:szCs w:val="22"/>
        </w:rPr>
        <w:t xml:space="preserve"> </w:t>
      </w:r>
      <w:proofErr w:type="spellStart"/>
      <w:r w:rsidRPr="00AC5D5A">
        <w:rPr>
          <w:rFonts w:ascii="Source Sans Pro Light" w:hAnsi="Source Sans Pro Light" w:cs="Tahoma"/>
          <w:sz w:val="22"/>
          <w:szCs w:val="22"/>
        </w:rPr>
        <w:t>hàng</w:t>
      </w:r>
      <w:proofErr w:type="spellEnd"/>
    </w:p>
    <w:p w14:paraId="7C49670D" w14:textId="77777777" w:rsidR="0081093F" w:rsidRPr="00E44377" w:rsidRDefault="0081093F" w:rsidP="007C65B3">
      <w:pPr>
        <w:spacing w:after="0" w:line="360" w:lineRule="auto"/>
        <w:ind w:right="209"/>
        <w:rPr>
          <w:rFonts w:ascii="Source Sans Pro Light" w:hAnsi="Source Sans Pro Light" w:cs="Tahoma"/>
          <w:color w:val="1F3864" w:themeColor="accent5" w:themeShade="80"/>
          <w:sz w:val="24"/>
          <w:lang w:val="vi-VN"/>
        </w:rPr>
      </w:pPr>
    </w:p>
    <w:p w14:paraId="270364AC" w14:textId="77777777" w:rsidR="0081093F" w:rsidRPr="0081093F" w:rsidRDefault="0081093F" w:rsidP="0081093F">
      <w:pPr>
        <w:pBdr>
          <w:top w:val="single" w:sz="4" w:space="1" w:color="auto"/>
        </w:pBdr>
        <w:rPr>
          <w:rFonts w:ascii="Source Sans Pro Light" w:hAnsi="Source Sans Pro Light"/>
          <w:b/>
          <w:color w:val="C00000"/>
          <w:sz w:val="28"/>
          <w:lang w:val="vi-VN"/>
        </w:rPr>
      </w:pPr>
      <w:r w:rsidRPr="0081093F">
        <w:rPr>
          <w:rFonts w:ascii="Source Sans Pro Light" w:hAnsi="Source Sans Pro Light"/>
          <w:b/>
          <w:color w:val="C00000"/>
          <w:sz w:val="28"/>
          <w:lang w:val="vi-VN"/>
        </w:rPr>
        <w:t xml:space="preserve">HỆ THỐNG CHỨNG TỪ KẾ TOÁN </w:t>
      </w:r>
    </w:p>
    <w:p w14:paraId="4839D334" w14:textId="77777777" w:rsidR="0081093F" w:rsidRPr="00AC5D5A" w:rsidRDefault="0081093F" w:rsidP="0081093F">
      <w:pPr>
        <w:pStyle w:val="ListParagraph"/>
        <w:numPr>
          <w:ilvl w:val="0"/>
          <w:numId w:val="13"/>
        </w:numPr>
        <w:tabs>
          <w:tab w:val="left" w:pos="1134"/>
        </w:tabs>
        <w:spacing w:after="0" w:line="360" w:lineRule="auto"/>
        <w:ind w:left="1134" w:hanging="567"/>
        <w:jc w:val="both"/>
        <w:rPr>
          <w:rFonts w:ascii="Source Sans Pro Light" w:hAnsi="Source Sans Pro Light" w:cs="Tahoma"/>
          <w:sz w:val="22"/>
          <w:szCs w:val="22"/>
          <w:lang w:val="vi-VN"/>
        </w:rPr>
      </w:pPr>
      <w:r w:rsidRPr="00AC5D5A">
        <w:rPr>
          <w:rFonts w:ascii="Source Sans Pro Light" w:hAnsi="Source Sans Pro Light" w:cs="Tahoma"/>
          <w:sz w:val="22"/>
          <w:szCs w:val="22"/>
          <w:lang w:val="vi-VN"/>
        </w:rPr>
        <w:t>Hợp đồng mua bán hàng hóa</w:t>
      </w:r>
    </w:p>
    <w:p w14:paraId="6D685EFC" w14:textId="77777777" w:rsidR="0081093F" w:rsidRPr="00222D4D" w:rsidRDefault="00984FC9" w:rsidP="0081093F">
      <w:pPr>
        <w:pStyle w:val="ListParagraph"/>
        <w:numPr>
          <w:ilvl w:val="0"/>
          <w:numId w:val="13"/>
        </w:numPr>
        <w:tabs>
          <w:tab w:val="left" w:pos="1134"/>
        </w:tabs>
        <w:spacing w:after="0" w:line="360" w:lineRule="auto"/>
        <w:ind w:left="1134" w:hanging="567"/>
        <w:jc w:val="both"/>
        <w:rPr>
          <w:rFonts w:ascii="Source Sans Pro Light" w:hAnsi="Source Sans Pro Light" w:cs="Tahoma"/>
          <w:sz w:val="22"/>
          <w:szCs w:val="22"/>
          <w:lang w:val="vi-VN"/>
        </w:rPr>
      </w:pPr>
      <w:hyperlink r:id="rId15" w:history="1">
        <w:r w:rsidR="0081093F" w:rsidRPr="00222D4D">
          <w:rPr>
            <w:rStyle w:val="Hyperlink"/>
            <w:rFonts w:ascii="Source Sans Pro Light" w:hAnsi="Source Sans Pro Light" w:cs="Tahoma"/>
            <w:color w:val="auto"/>
            <w:sz w:val="22"/>
            <w:szCs w:val="22"/>
            <w:u w:val="none"/>
            <w:lang w:val="vi-VN"/>
          </w:rPr>
          <w:t>Phiếu đề nghị mua hàng</w:t>
        </w:r>
      </w:hyperlink>
    </w:p>
    <w:p w14:paraId="5810D55E" w14:textId="77777777" w:rsidR="0081093F" w:rsidRPr="00AC5D5A" w:rsidRDefault="0081093F" w:rsidP="0081093F">
      <w:pPr>
        <w:pStyle w:val="ListParagraph"/>
        <w:numPr>
          <w:ilvl w:val="0"/>
          <w:numId w:val="13"/>
        </w:numPr>
        <w:tabs>
          <w:tab w:val="left" w:pos="1134"/>
        </w:tabs>
        <w:spacing w:after="0" w:line="360" w:lineRule="auto"/>
        <w:ind w:left="1134" w:hanging="567"/>
        <w:jc w:val="both"/>
        <w:rPr>
          <w:rFonts w:ascii="Source Sans Pro Light" w:hAnsi="Source Sans Pro Light" w:cs="Tahoma"/>
          <w:sz w:val="22"/>
          <w:szCs w:val="22"/>
          <w:lang w:val="vi-VN"/>
        </w:rPr>
      </w:pPr>
      <w:r w:rsidRPr="00AC5D5A">
        <w:rPr>
          <w:rFonts w:ascii="Source Sans Pro Light" w:hAnsi="Source Sans Pro Light" w:cs="Tahoma"/>
          <w:sz w:val="22"/>
          <w:szCs w:val="22"/>
          <w:lang w:val="vi-VN"/>
        </w:rPr>
        <w:t>Biên bản giao nhận hàng hóa</w:t>
      </w:r>
    </w:p>
    <w:p w14:paraId="18D65FAD" w14:textId="77777777" w:rsidR="00C57F29" w:rsidRDefault="0081093F" w:rsidP="00E01F34">
      <w:pPr>
        <w:pStyle w:val="ListParagraph"/>
        <w:numPr>
          <w:ilvl w:val="0"/>
          <w:numId w:val="13"/>
        </w:numPr>
        <w:tabs>
          <w:tab w:val="left" w:pos="1134"/>
        </w:tabs>
        <w:spacing w:after="0" w:line="360" w:lineRule="auto"/>
        <w:ind w:left="1134" w:hanging="567"/>
      </w:pPr>
      <w:r w:rsidRPr="0081093F">
        <w:rPr>
          <w:rFonts w:ascii="Source Sans Pro Light" w:hAnsi="Source Sans Pro Light" w:cs="Tahoma"/>
          <w:sz w:val="22"/>
          <w:szCs w:val="22"/>
          <w:lang w:val="vi-VN"/>
        </w:rPr>
        <w:t>Báo cáo quyết toán đơn hàng</w:t>
      </w:r>
    </w:p>
    <w:p w14:paraId="7321323B" w14:textId="77777777" w:rsidR="00C57F29" w:rsidRPr="00C57F29" w:rsidRDefault="00C57F29" w:rsidP="00C57F29"/>
    <w:p w14:paraId="5B90FF16" w14:textId="77777777" w:rsidR="00C57F29" w:rsidRPr="00C57F29" w:rsidRDefault="00C57F29" w:rsidP="00C57F29"/>
    <w:p w14:paraId="6496E05B" w14:textId="77777777" w:rsidR="00C57F29" w:rsidRPr="00C57F29" w:rsidRDefault="00C57F29" w:rsidP="00C57F29"/>
    <w:p w14:paraId="0B29FC72" w14:textId="77777777" w:rsidR="00C57F29" w:rsidRDefault="00C57F29" w:rsidP="00C57F29"/>
    <w:p w14:paraId="64C65EC7" w14:textId="77777777" w:rsidR="00C57F29" w:rsidRDefault="00C57F29">
      <w:pPr>
        <w:spacing w:line="259" w:lineRule="auto"/>
      </w:pPr>
      <w:r>
        <w:br w:type="page"/>
      </w:r>
    </w:p>
    <w:tbl>
      <w:tblPr>
        <w:tblpPr w:leftFromText="180" w:rightFromText="180" w:bottomFromText="160" w:vertAnchor="text" w:horzAnchor="margin" w:tblpX="-118" w:tblpY="194"/>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57" w:type="dxa"/>
          <w:bottom w:w="113" w:type="dxa"/>
          <w:right w:w="57" w:type="dxa"/>
        </w:tblCellMar>
        <w:tblLook w:val="00A0" w:firstRow="1" w:lastRow="0" w:firstColumn="1" w:lastColumn="0" w:noHBand="0" w:noVBand="0"/>
      </w:tblPr>
      <w:tblGrid>
        <w:gridCol w:w="1265"/>
        <w:gridCol w:w="1260"/>
        <w:gridCol w:w="1080"/>
        <w:gridCol w:w="2790"/>
        <w:gridCol w:w="1620"/>
        <w:gridCol w:w="1440"/>
      </w:tblGrid>
      <w:tr w:rsidR="00C57F29" w:rsidRPr="00C57F29" w14:paraId="7C7CA9F5" w14:textId="77777777" w:rsidTr="00C57F29">
        <w:trPr>
          <w:trHeight w:val="99"/>
        </w:trPr>
        <w:tc>
          <w:tcPr>
            <w:tcW w:w="1265"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113" w:type="dxa"/>
              <w:left w:w="0" w:type="dxa"/>
              <w:bottom w:w="113" w:type="dxa"/>
              <w:right w:w="0" w:type="dxa"/>
            </w:tcMar>
            <w:vAlign w:val="center"/>
            <w:hideMark/>
          </w:tcPr>
          <w:p w14:paraId="292EEF6E" w14:textId="77777777" w:rsidR="00C57F29" w:rsidRPr="00C57F29" w:rsidRDefault="00C57F29">
            <w:pPr>
              <w:jc w:val="center"/>
              <w:rPr>
                <w:rFonts w:ascii="Source Sans Pro Light" w:eastAsiaTheme="minorHAnsi" w:hAnsi="Source Sans Pro Light" w:cs="Times New Roman"/>
                <w:b/>
                <w:color w:val="FFFFFF"/>
                <w:sz w:val="22"/>
                <w:szCs w:val="22"/>
              </w:rPr>
            </w:pPr>
            <w:proofErr w:type="spellStart"/>
            <w:r w:rsidRPr="00C57F29">
              <w:rPr>
                <w:rFonts w:ascii="Source Sans Pro Light" w:hAnsi="Source Sans Pro Light" w:cs="Times New Roman"/>
                <w:b/>
                <w:color w:val="FFFFFF"/>
                <w:sz w:val="22"/>
              </w:rPr>
              <w:lastRenderedPageBreak/>
              <w:t>Phân</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Loại</w:t>
            </w:r>
            <w:proofErr w:type="spellEnd"/>
          </w:p>
        </w:tc>
        <w:tc>
          <w:tcPr>
            <w:tcW w:w="126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8A42176"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Phòng</w:t>
            </w:r>
            <w:proofErr w:type="spellEnd"/>
            <w:r w:rsidRPr="00C57F29">
              <w:rPr>
                <w:rFonts w:ascii="Source Sans Pro Light" w:hAnsi="Source Sans Pro Light" w:cs="Times New Roman"/>
                <w:b/>
                <w:color w:val="FFFFFF"/>
                <w:sz w:val="22"/>
              </w:rPr>
              <w:t xml:space="preserve"> ban</w:t>
            </w:r>
          </w:p>
        </w:tc>
        <w:tc>
          <w:tcPr>
            <w:tcW w:w="108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BA45ED2"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Chức</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vụ</w:t>
            </w:r>
            <w:proofErr w:type="spellEnd"/>
          </w:p>
        </w:tc>
        <w:tc>
          <w:tcPr>
            <w:tcW w:w="279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BD6658D"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Họ</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và</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tên</w:t>
            </w:r>
            <w:proofErr w:type="spellEnd"/>
          </w:p>
        </w:tc>
        <w:tc>
          <w:tcPr>
            <w:tcW w:w="162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B027BBC"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Ngày</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ký</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951A6E6"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Chữ</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ký</w:t>
            </w:r>
            <w:proofErr w:type="spellEnd"/>
          </w:p>
        </w:tc>
      </w:tr>
      <w:tr w:rsidR="00C57F29" w:rsidRPr="00C57F29" w14:paraId="04E1ECC3" w14:textId="77777777" w:rsidTr="00D4165B">
        <w:trPr>
          <w:trHeight w:val="327"/>
        </w:trPr>
        <w:tc>
          <w:tcPr>
            <w:tcW w:w="1265"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113" w:type="dxa"/>
              <w:left w:w="28" w:type="dxa"/>
              <w:bottom w:w="113" w:type="dxa"/>
              <w:right w:w="28" w:type="dxa"/>
            </w:tcMar>
            <w:vAlign w:val="center"/>
            <w:hideMark/>
          </w:tcPr>
          <w:p w14:paraId="55910521"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Biên</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soạn</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377E96D5"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TC-KT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6D4D09"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NV</w:t>
            </w:r>
          </w:p>
        </w:tc>
        <w:tc>
          <w:tcPr>
            <w:tcW w:w="2790" w:type="dxa"/>
            <w:tcBorders>
              <w:top w:val="single" w:sz="4" w:space="0" w:color="auto"/>
              <w:left w:val="single" w:sz="4" w:space="0" w:color="auto"/>
              <w:bottom w:val="single" w:sz="4" w:space="0" w:color="auto"/>
              <w:right w:val="single" w:sz="4" w:space="0" w:color="auto"/>
            </w:tcBorders>
            <w:vAlign w:val="center"/>
          </w:tcPr>
          <w:p w14:paraId="12311C14" w14:textId="77777777" w:rsidR="00C57F29" w:rsidRPr="00C57F29" w:rsidRDefault="00C57F29">
            <w:pPr>
              <w:rPr>
                <w:rFonts w:ascii="Source Sans Pro Light" w:hAnsi="Source Sans Pro Light" w:cs="Times New Roman"/>
                <w:b/>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010EDB86" w14:textId="77777777" w:rsidR="00C57F29" w:rsidRPr="00C57F29" w:rsidRDefault="00C57F29">
            <w:pPr>
              <w:jc w:val="center"/>
              <w:rPr>
                <w:rFonts w:ascii="Source Sans Pro Light" w:hAnsi="Source Sans Pro Light" w:cs="Times New Roman"/>
                <w:b/>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2085642" w14:textId="77777777" w:rsidR="00C57F29" w:rsidRPr="00C57F29" w:rsidRDefault="00C57F29">
            <w:pPr>
              <w:jc w:val="center"/>
              <w:rPr>
                <w:rFonts w:ascii="Source Sans Pro Light" w:hAnsi="Source Sans Pro Light" w:cs="Times New Roman"/>
                <w:b/>
                <w:sz w:val="22"/>
              </w:rPr>
            </w:pPr>
          </w:p>
        </w:tc>
      </w:tr>
      <w:tr w:rsidR="00C57F29" w:rsidRPr="00C57F29" w14:paraId="39015B1B" w14:textId="77777777" w:rsidTr="00D4165B">
        <w:trPr>
          <w:trHeight w:val="395"/>
        </w:trPr>
        <w:tc>
          <w:tcPr>
            <w:tcW w:w="1265"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113" w:type="dxa"/>
              <w:left w:w="28" w:type="dxa"/>
              <w:bottom w:w="113" w:type="dxa"/>
              <w:right w:w="28" w:type="dxa"/>
            </w:tcMar>
            <w:vAlign w:val="center"/>
            <w:hideMark/>
          </w:tcPr>
          <w:p w14:paraId="6A449817"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Kiểm</w:t>
            </w:r>
            <w:proofErr w:type="spellEnd"/>
            <w:r w:rsidRPr="00C57F29">
              <w:rPr>
                <w:rFonts w:ascii="Source Sans Pro Light" w:hAnsi="Source Sans Pro Light" w:cs="Times New Roman"/>
                <w:b/>
                <w:color w:val="FFFFFF"/>
                <w:sz w:val="22"/>
              </w:rPr>
              <w:t xml:space="preserve"> </w:t>
            </w:r>
            <w:proofErr w:type="spellStart"/>
            <w:r w:rsidRPr="00C57F29">
              <w:rPr>
                <w:rFonts w:ascii="Source Sans Pro Light" w:hAnsi="Source Sans Pro Light" w:cs="Times New Roman"/>
                <w:b/>
                <w:color w:val="FFFFFF"/>
                <w:sz w:val="22"/>
              </w:rPr>
              <w:t>Tra</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648BA918"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TC-KT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E2F41B"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GĐTC</w:t>
            </w:r>
          </w:p>
        </w:tc>
        <w:tc>
          <w:tcPr>
            <w:tcW w:w="2790" w:type="dxa"/>
            <w:tcBorders>
              <w:top w:val="single" w:sz="4" w:space="0" w:color="auto"/>
              <w:left w:val="single" w:sz="4" w:space="0" w:color="auto"/>
              <w:bottom w:val="single" w:sz="4" w:space="0" w:color="auto"/>
              <w:right w:val="single" w:sz="4" w:space="0" w:color="auto"/>
            </w:tcBorders>
            <w:vAlign w:val="center"/>
          </w:tcPr>
          <w:p w14:paraId="09BB895A" w14:textId="77777777" w:rsidR="00C57F29" w:rsidRPr="00C57F29" w:rsidRDefault="00C57F29">
            <w:pPr>
              <w:rPr>
                <w:rFonts w:ascii="Source Sans Pro Light" w:hAnsi="Source Sans Pro Light" w:cs="Times New Roman"/>
                <w:b/>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7A90F77E" w14:textId="77777777" w:rsidR="00C57F29" w:rsidRPr="00C57F29" w:rsidRDefault="00C57F29">
            <w:pPr>
              <w:jc w:val="center"/>
              <w:rPr>
                <w:rFonts w:ascii="Source Sans Pro Light" w:hAnsi="Source Sans Pro Light" w:cs="Times New Roman"/>
                <w:b/>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267386A6" w14:textId="77777777" w:rsidR="00C57F29" w:rsidRPr="00C57F29" w:rsidRDefault="00C57F29">
            <w:pPr>
              <w:jc w:val="center"/>
              <w:rPr>
                <w:rFonts w:ascii="Source Sans Pro Light" w:hAnsi="Source Sans Pro Light" w:cs="Times New Roman"/>
                <w:b/>
                <w:sz w:val="22"/>
              </w:rPr>
            </w:pPr>
          </w:p>
        </w:tc>
      </w:tr>
      <w:tr w:rsidR="00C57F29" w:rsidRPr="00C57F29" w14:paraId="71099AD1" w14:textId="77777777" w:rsidTr="00D4165B">
        <w:trPr>
          <w:trHeight w:val="783"/>
        </w:trPr>
        <w:tc>
          <w:tcPr>
            <w:tcW w:w="1265" w:type="dxa"/>
            <w:vMerge w:val="restart"/>
            <w:tcBorders>
              <w:top w:val="single" w:sz="4" w:space="0" w:color="auto"/>
              <w:left w:val="single" w:sz="4" w:space="0" w:color="auto"/>
              <w:bottom w:val="single" w:sz="4" w:space="0" w:color="auto"/>
              <w:right w:val="single" w:sz="4" w:space="0" w:color="auto"/>
            </w:tcBorders>
            <w:shd w:val="clear" w:color="auto" w:fill="2E74B5" w:themeFill="accent1" w:themeFillShade="BF"/>
            <w:tcMar>
              <w:top w:w="113" w:type="dxa"/>
              <w:left w:w="28" w:type="dxa"/>
              <w:bottom w:w="113" w:type="dxa"/>
              <w:right w:w="28" w:type="dxa"/>
            </w:tcMar>
            <w:vAlign w:val="center"/>
            <w:hideMark/>
          </w:tcPr>
          <w:p w14:paraId="0410FB9F" w14:textId="77777777" w:rsidR="00C57F29" w:rsidRPr="00C57F29" w:rsidRDefault="00C57F29">
            <w:pPr>
              <w:jc w:val="center"/>
              <w:rPr>
                <w:rFonts w:ascii="Source Sans Pro Light" w:hAnsi="Source Sans Pro Light" w:cs="Times New Roman"/>
                <w:b/>
                <w:color w:val="FFFFFF"/>
                <w:sz w:val="22"/>
              </w:rPr>
            </w:pPr>
            <w:proofErr w:type="spellStart"/>
            <w:r w:rsidRPr="00C57F29">
              <w:rPr>
                <w:rFonts w:ascii="Source Sans Pro Light" w:hAnsi="Source Sans Pro Light" w:cs="Times New Roman"/>
                <w:b/>
                <w:color w:val="FFFFFF"/>
                <w:sz w:val="22"/>
              </w:rPr>
              <w:t>Duyệt</w:t>
            </w:r>
            <w:proofErr w:type="spellEnd"/>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A91A9F4"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BTGĐ</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31A90A" w14:textId="77777777" w:rsidR="00C57F29" w:rsidRPr="00C57F29" w:rsidRDefault="00C57F29">
            <w:pPr>
              <w:jc w:val="center"/>
              <w:rPr>
                <w:rFonts w:ascii="Source Sans Pro Light" w:hAnsi="Source Sans Pro Light" w:cs="Times New Roman"/>
                <w:b/>
                <w:sz w:val="22"/>
              </w:rPr>
            </w:pPr>
            <w:r w:rsidRPr="00C57F29">
              <w:rPr>
                <w:rFonts w:ascii="Source Sans Pro Light" w:hAnsi="Source Sans Pro Light" w:cs="Times New Roman"/>
                <w:b/>
                <w:sz w:val="22"/>
              </w:rPr>
              <w:t>GĐ</w:t>
            </w:r>
          </w:p>
        </w:tc>
        <w:tc>
          <w:tcPr>
            <w:tcW w:w="2790" w:type="dxa"/>
            <w:tcBorders>
              <w:top w:val="single" w:sz="4" w:space="0" w:color="auto"/>
              <w:left w:val="single" w:sz="4" w:space="0" w:color="auto"/>
              <w:bottom w:val="single" w:sz="4" w:space="0" w:color="auto"/>
              <w:right w:val="single" w:sz="4" w:space="0" w:color="auto"/>
            </w:tcBorders>
            <w:vAlign w:val="center"/>
          </w:tcPr>
          <w:p w14:paraId="492ED5B3" w14:textId="77777777" w:rsidR="00C57F29" w:rsidRPr="00C57F29" w:rsidRDefault="00C57F29">
            <w:pPr>
              <w:rPr>
                <w:rFonts w:ascii="Source Sans Pro Light" w:hAnsi="Source Sans Pro Light" w:cs="Times New Roman"/>
                <w:b/>
                <w:sz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4C9118A" w14:textId="77777777" w:rsidR="00C57F29" w:rsidRPr="00C57F29" w:rsidRDefault="00C57F29">
            <w:pPr>
              <w:jc w:val="center"/>
              <w:rPr>
                <w:rFonts w:ascii="Source Sans Pro Light" w:hAnsi="Source Sans Pro Light" w:cs="Times New Roman"/>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0B2A8FC" w14:textId="77777777" w:rsidR="00C57F29" w:rsidRPr="00C57F29" w:rsidRDefault="00C57F29">
            <w:pPr>
              <w:rPr>
                <w:rFonts w:ascii="Source Sans Pro Light" w:hAnsi="Source Sans Pro Light" w:cs="Times New Roman"/>
                <w:sz w:val="22"/>
              </w:rPr>
            </w:pPr>
          </w:p>
        </w:tc>
      </w:tr>
      <w:tr w:rsidR="00C57F29" w:rsidRPr="00C57F29" w14:paraId="17085047" w14:textId="77777777" w:rsidTr="00D4165B">
        <w:trPr>
          <w:trHeight w:val="783"/>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18854AE0" w14:textId="77777777" w:rsidR="00C57F29" w:rsidRPr="00C57F29" w:rsidRDefault="00C57F29">
            <w:pPr>
              <w:spacing w:after="0"/>
              <w:rPr>
                <w:rFonts w:ascii="Source Sans Pro Light" w:hAnsi="Source Sans Pro Light" w:cs="Times New Roman"/>
                <w:b/>
                <w:color w:val="FFFFFF"/>
                <w:sz w:val="22"/>
                <w:szCs w:val="22"/>
                <w:lang w:val="vi-V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C962C18" w14:textId="77777777" w:rsidR="00C57F29" w:rsidRPr="00C57F29" w:rsidRDefault="00C57F29">
            <w:pPr>
              <w:spacing w:after="0"/>
              <w:rPr>
                <w:rFonts w:ascii="Source Sans Pro Light" w:hAnsi="Source Sans Pro Light" w:cs="Times New Roman"/>
                <w:b/>
                <w:sz w:val="22"/>
                <w:szCs w:val="22"/>
                <w:lang w:val="vi-V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82681D1" w14:textId="77777777" w:rsidR="00C57F29" w:rsidRPr="00C57F29" w:rsidRDefault="00C57F29">
            <w:pPr>
              <w:jc w:val="center"/>
              <w:rPr>
                <w:rFonts w:ascii="Source Sans Pro Light" w:hAnsi="Source Sans Pro Light" w:cs="Times New Roman"/>
                <w:sz w:val="22"/>
              </w:rPr>
            </w:pPr>
            <w:r w:rsidRPr="00C57F29">
              <w:rPr>
                <w:rFonts w:ascii="Source Sans Pro Light" w:hAnsi="Source Sans Pro Light" w:cs="Times New Roman"/>
                <w:b/>
                <w:sz w:val="22"/>
              </w:rPr>
              <w:t>CT</w:t>
            </w:r>
          </w:p>
        </w:tc>
        <w:tc>
          <w:tcPr>
            <w:tcW w:w="2790" w:type="dxa"/>
            <w:tcBorders>
              <w:top w:val="single" w:sz="4" w:space="0" w:color="auto"/>
              <w:left w:val="single" w:sz="4" w:space="0" w:color="auto"/>
              <w:bottom w:val="single" w:sz="4" w:space="0" w:color="auto"/>
              <w:right w:val="single" w:sz="4" w:space="0" w:color="auto"/>
            </w:tcBorders>
            <w:vAlign w:val="center"/>
          </w:tcPr>
          <w:p w14:paraId="384EF463" w14:textId="77777777" w:rsidR="00C57F29" w:rsidRPr="00C57F29" w:rsidRDefault="00C57F29">
            <w:pPr>
              <w:rPr>
                <w:rFonts w:ascii="Source Sans Pro Light" w:hAnsi="Source Sans Pro Light" w:cs="Times New Roman"/>
                <w:b/>
                <w:sz w:val="22"/>
                <w:lang w:val="vi-VN"/>
              </w:rPr>
            </w:pPr>
          </w:p>
        </w:tc>
        <w:tc>
          <w:tcPr>
            <w:tcW w:w="1620" w:type="dxa"/>
            <w:tcBorders>
              <w:top w:val="single" w:sz="4" w:space="0" w:color="auto"/>
              <w:left w:val="single" w:sz="4" w:space="0" w:color="auto"/>
              <w:bottom w:val="single" w:sz="4" w:space="0" w:color="auto"/>
              <w:right w:val="single" w:sz="4" w:space="0" w:color="auto"/>
            </w:tcBorders>
            <w:vAlign w:val="center"/>
          </w:tcPr>
          <w:p w14:paraId="48023C0D" w14:textId="77777777" w:rsidR="00C57F29" w:rsidRPr="00C57F29" w:rsidRDefault="00C57F29">
            <w:pPr>
              <w:jc w:val="center"/>
              <w:rPr>
                <w:rFonts w:ascii="Source Sans Pro Light" w:hAnsi="Source Sans Pro Light" w:cs="Times New Roman"/>
                <w:sz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18C6A082" w14:textId="77777777" w:rsidR="00C57F29" w:rsidRPr="00C57F29" w:rsidRDefault="00C57F29">
            <w:pPr>
              <w:rPr>
                <w:rFonts w:ascii="Source Sans Pro Light" w:hAnsi="Source Sans Pro Light" w:cs="Times New Roman"/>
                <w:sz w:val="22"/>
              </w:rPr>
            </w:pPr>
          </w:p>
        </w:tc>
      </w:tr>
    </w:tbl>
    <w:p w14:paraId="34FC7E59" w14:textId="77777777" w:rsidR="00625E44" w:rsidRPr="00C57F29" w:rsidRDefault="00625E44" w:rsidP="00C57F29"/>
    <w:sectPr w:rsidR="00625E44" w:rsidRPr="00C57F29" w:rsidSect="004B0820">
      <w:pgSz w:w="11907" w:h="16839" w:code="9"/>
      <w:pgMar w:top="1260" w:right="1152" w:bottom="1152" w:left="12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2D5B" w14:textId="77777777" w:rsidR="00984FC9" w:rsidRDefault="00984FC9" w:rsidP="00FE05EB">
      <w:pPr>
        <w:spacing w:after="0" w:line="240" w:lineRule="auto"/>
      </w:pPr>
      <w:r>
        <w:separator/>
      </w:r>
    </w:p>
  </w:endnote>
  <w:endnote w:type="continuationSeparator" w:id="0">
    <w:p w14:paraId="591C2CD0" w14:textId="77777777" w:rsidR="00984FC9" w:rsidRDefault="00984FC9" w:rsidP="00FE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ource Sans Pro Light">
    <w:altName w:val="Arial"/>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CA5C" w14:textId="77777777" w:rsidR="00984FC9" w:rsidRDefault="00984FC9" w:rsidP="00FE05EB">
      <w:pPr>
        <w:spacing w:after="0" w:line="240" w:lineRule="auto"/>
      </w:pPr>
      <w:r>
        <w:separator/>
      </w:r>
    </w:p>
  </w:footnote>
  <w:footnote w:type="continuationSeparator" w:id="0">
    <w:p w14:paraId="66E0D77C" w14:textId="77777777" w:rsidR="00984FC9" w:rsidRDefault="00984FC9" w:rsidP="00FE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51"/>
      <w:gridCol w:w="3261"/>
      <w:gridCol w:w="2268"/>
      <w:gridCol w:w="1332"/>
    </w:tblGrid>
    <w:tr w:rsidR="0081093F" w:rsidRPr="00A20086" w14:paraId="0973A733" w14:textId="77777777" w:rsidTr="00691B57">
      <w:trPr>
        <w:trHeight w:val="416"/>
      </w:trPr>
      <w:tc>
        <w:tcPr>
          <w:tcW w:w="2551" w:type="dxa"/>
          <w:vMerge w:val="restart"/>
          <w:vAlign w:val="center"/>
        </w:tcPr>
        <w:p w14:paraId="59BB3897" w14:textId="77777777" w:rsidR="0081093F" w:rsidRPr="00A20086" w:rsidRDefault="0081093F" w:rsidP="0081093F">
          <w:pPr>
            <w:pStyle w:val="Header"/>
            <w:ind w:left="170"/>
            <w:jc w:val="center"/>
            <w:rPr>
              <w:rFonts w:ascii="Source Sans Pro Light" w:hAnsi="Source Sans Pro Light"/>
              <w:b/>
            </w:rPr>
          </w:pPr>
        </w:p>
      </w:tc>
      <w:tc>
        <w:tcPr>
          <w:tcW w:w="3261" w:type="dxa"/>
          <w:shd w:val="clear" w:color="auto" w:fill="0000FF"/>
          <w:vAlign w:val="center"/>
        </w:tcPr>
        <w:p w14:paraId="7E76D217" w14:textId="77777777" w:rsidR="0081093F" w:rsidRPr="00A20086" w:rsidRDefault="0081093F" w:rsidP="0081093F">
          <w:pPr>
            <w:pStyle w:val="Header"/>
            <w:ind w:left="170"/>
            <w:jc w:val="center"/>
            <w:rPr>
              <w:rFonts w:ascii="Source Sans Pro Light" w:hAnsi="Source Sans Pro Light"/>
              <w:b/>
              <w:color w:val="FFFFFF"/>
            </w:rPr>
          </w:pPr>
          <w:r w:rsidRPr="00A20086">
            <w:rPr>
              <w:rFonts w:ascii="Source Sans Pro Light" w:hAnsi="Source Sans Pro Light"/>
              <w:b/>
              <w:color w:val="FFFFFF"/>
            </w:rPr>
            <w:t xml:space="preserve">TÀI LIỆU QUẢN LÝ CHẤT LƯỢNG </w:t>
          </w:r>
        </w:p>
      </w:tc>
      <w:tc>
        <w:tcPr>
          <w:tcW w:w="2268" w:type="dxa"/>
          <w:vAlign w:val="center"/>
        </w:tcPr>
        <w:p w14:paraId="2F66C95F" w14:textId="77777777" w:rsidR="0081093F" w:rsidRPr="00A20086" w:rsidRDefault="0081093F" w:rsidP="0081093F">
          <w:pPr>
            <w:pStyle w:val="Header"/>
            <w:tabs>
              <w:tab w:val="left" w:pos="1168"/>
            </w:tabs>
            <w:ind w:left="170" w:hanging="198"/>
            <w:rPr>
              <w:rFonts w:ascii="Source Sans Pro Light" w:hAnsi="Source Sans Pro Light" w:cs="Times New Roman"/>
              <w:b/>
            </w:rPr>
          </w:pPr>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Mã</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số</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tài</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liệu</w:t>
          </w:r>
          <w:proofErr w:type="spellEnd"/>
        </w:p>
      </w:tc>
      <w:tc>
        <w:tcPr>
          <w:tcW w:w="1332" w:type="dxa"/>
          <w:vAlign w:val="center"/>
        </w:tcPr>
        <w:p w14:paraId="154815A9" w14:textId="77777777" w:rsidR="0081093F" w:rsidRPr="00A20086" w:rsidRDefault="0081093F" w:rsidP="0081093F">
          <w:pPr>
            <w:pStyle w:val="Header"/>
            <w:tabs>
              <w:tab w:val="left" w:pos="1168"/>
            </w:tabs>
            <w:jc w:val="center"/>
            <w:rPr>
              <w:rFonts w:ascii="Source Sans Pro Light" w:hAnsi="Source Sans Pro Light"/>
              <w:b/>
              <w:color w:val="000000"/>
            </w:rPr>
          </w:pPr>
        </w:p>
      </w:tc>
    </w:tr>
    <w:tr w:rsidR="0081093F" w:rsidRPr="00A20086" w14:paraId="39AFC84C" w14:textId="77777777" w:rsidTr="0081093F">
      <w:trPr>
        <w:trHeight w:val="420"/>
      </w:trPr>
      <w:tc>
        <w:tcPr>
          <w:tcW w:w="2551" w:type="dxa"/>
          <w:vMerge/>
          <w:vAlign w:val="center"/>
        </w:tcPr>
        <w:p w14:paraId="34E208D9" w14:textId="77777777" w:rsidR="0081093F" w:rsidRPr="00A20086" w:rsidRDefault="0081093F" w:rsidP="0081093F">
          <w:pPr>
            <w:pStyle w:val="Header"/>
            <w:jc w:val="center"/>
            <w:rPr>
              <w:rFonts w:ascii="Source Sans Pro Light" w:hAnsi="Source Sans Pro Light"/>
              <w:b/>
            </w:rPr>
          </w:pPr>
        </w:p>
      </w:tc>
      <w:tc>
        <w:tcPr>
          <w:tcW w:w="3261" w:type="dxa"/>
          <w:vMerge w:val="restart"/>
          <w:vAlign w:val="center"/>
        </w:tcPr>
        <w:p w14:paraId="5E7A44F2" w14:textId="77777777" w:rsidR="0081093F" w:rsidRPr="00A20086" w:rsidRDefault="0081093F" w:rsidP="0081093F">
          <w:pPr>
            <w:pStyle w:val="Header"/>
            <w:jc w:val="center"/>
            <w:rPr>
              <w:rFonts w:ascii="Source Sans Pro Light" w:hAnsi="Source Sans Pro Light"/>
              <w:b/>
              <w:color w:val="000000"/>
              <w:sz w:val="32"/>
            </w:rPr>
          </w:pPr>
          <w:r w:rsidRPr="00A20086">
            <w:rPr>
              <w:rFonts w:ascii="Source Sans Pro Light" w:hAnsi="Source Sans Pro Light" w:cs="Times New Roman"/>
              <w:b/>
              <w:color w:val="C00000"/>
              <w:sz w:val="24"/>
            </w:rPr>
            <w:t>QUY TRÌNH MUA HÀNG</w:t>
          </w:r>
        </w:p>
      </w:tc>
      <w:tc>
        <w:tcPr>
          <w:tcW w:w="2268" w:type="dxa"/>
          <w:vAlign w:val="center"/>
        </w:tcPr>
        <w:p w14:paraId="13B3E922" w14:textId="77777777" w:rsidR="0081093F" w:rsidRPr="00A20086" w:rsidRDefault="0081093F" w:rsidP="0081093F">
          <w:pPr>
            <w:pStyle w:val="Header"/>
            <w:tabs>
              <w:tab w:val="left" w:pos="1168"/>
            </w:tabs>
            <w:rPr>
              <w:rFonts w:ascii="Source Sans Pro Light" w:hAnsi="Source Sans Pro Light" w:cs="Times New Roman"/>
              <w:b/>
            </w:rPr>
          </w:pPr>
          <w:proofErr w:type="spellStart"/>
          <w:r w:rsidRPr="00A20086">
            <w:rPr>
              <w:rFonts w:ascii="Source Sans Pro Light" w:hAnsi="Source Sans Pro Light" w:cs="Times New Roman"/>
              <w:color w:val="000000"/>
              <w:kern w:val="24"/>
            </w:rPr>
            <w:t>Mã</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số</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sửa</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đổi</w:t>
          </w:r>
          <w:proofErr w:type="spellEnd"/>
        </w:p>
      </w:tc>
      <w:tc>
        <w:tcPr>
          <w:tcW w:w="1332" w:type="dxa"/>
          <w:vAlign w:val="center"/>
        </w:tcPr>
        <w:p w14:paraId="7803826F" w14:textId="77777777" w:rsidR="0081093F" w:rsidRPr="00A20086" w:rsidRDefault="0081093F" w:rsidP="0081093F">
          <w:pPr>
            <w:pStyle w:val="Header"/>
            <w:tabs>
              <w:tab w:val="left" w:pos="1168"/>
            </w:tabs>
            <w:jc w:val="center"/>
            <w:rPr>
              <w:rFonts w:ascii="Source Sans Pro Light" w:hAnsi="Source Sans Pro Light"/>
              <w:b/>
              <w:color w:val="000000"/>
            </w:rPr>
          </w:pPr>
        </w:p>
      </w:tc>
    </w:tr>
    <w:tr w:rsidR="0081093F" w:rsidRPr="00A20086" w14:paraId="40A6889E" w14:textId="77777777" w:rsidTr="0081093F">
      <w:trPr>
        <w:trHeight w:val="414"/>
      </w:trPr>
      <w:tc>
        <w:tcPr>
          <w:tcW w:w="2551" w:type="dxa"/>
          <w:vMerge/>
          <w:vAlign w:val="center"/>
        </w:tcPr>
        <w:p w14:paraId="27A3DBB6" w14:textId="77777777" w:rsidR="0081093F" w:rsidRPr="00A20086" w:rsidRDefault="0081093F" w:rsidP="0081093F">
          <w:pPr>
            <w:pStyle w:val="Header"/>
            <w:jc w:val="center"/>
            <w:rPr>
              <w:rFonts w:ascii="Source Sans Pro Light" w:hAnsi="Source Sans Pro Light"/>
              <w:b/>
            </w:rPr>
          </w:pPr>
        </w:p>
      </w:tc>
      <w:tc>
        <w:tcPr>
          <w:tcW w:w="3261" w:type="dxa"/>
          <w:vMerge/>
          <w:vAlign w:val="center"/>
        </w:tcPr>
        <w:p w14:paraId="54308F43" w14:textId="77777777" w:rsidR="0081093F" w:rsidRPr="00A20086" w:rsidRDefault="0081093F" w:rsidP="0081093F">
          <w:pPr>
            <w:pStyle w:val="Header"/>
            <w:jc w:val="center"/>
            <w:rPr>
              <w:rFonts w:ascii="Source Sans Pro Light" w:hAnsi="Source Sans Pro Light"/>
              <w:b/>
            </w:rPr>
          </w:pPr>
        </w:p>
      </w:tc>
      <w:tc>
        <w:tcPr>
          <w:tcW w:w="2268" w:type="dxa"/>
          <w:vAlign w:val="center"/>
        </w:tcPr>
        <w:p w14:paraId="65F4D561" w14:textId="77777777" w:rsidR="0081093F" w:rsidRPr="00A20086" w:rsidRDefault="0081093F" w:rsidP="0081093F">
          <w:pPr>
            <w:pStyle w:val="Header"/>
            <w:tabs>
              <w:tab w:val="left" w:pos="1168"/>
            </w:tabs>
            <w:rPr>
              <w:rFonts w:ascii="Source Sans Pro Light" w:hAnsi="Source Sans Pro Light" w:cs="Times New Roman"/>
              <w:b/>
            </w:rPr>
          </w:pPr>
          <w:proofErr w:type="spellStart"/>
          <w:r w:rsidRPr="00A20086">
            <w:rPr>
              <w:rFonts w:ascii="Source Sans Pro Light" w:hAnsi="Source Sans Pro Light" w:cs="Times New Roman"/>
              <w:color w:val="000000"/>
              <w:kern w:val="24"/>
            </w:rPr>
            <w:t>Ngày</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lập</w:t>
          </w:r>
          <w:proofErr w:type="spellEnd"/>
          <w:r w:rsidRPr="00A20086">
            <w:rPr>
              <w:rFonts w:ascii="Source Sans Pro Light" w:hAnsi="Source Sans Pro Light" w:cs="Times New Roman"/>
              <w:color w:val="000000"/>
              <w:kern w:val="24"/>
            </w:rPr>
            <w:t>/</w:t>
          </w:r>
          <w:proofErr w:type="spellStart"/>
          <w:r w:rsidRPr="00A20086">
            <w:rPr>
              <w:rFonts w:ascii="Source Sans Pro Light" w:hAnsi="Source Sans Pro Light" w:cs="Times New Roman"/>
              <w:color w:val="000000"/>
              <w:kern w:val="24"/>
            </w:rPr>
            <w:t>sửa</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đổi</w:t>
          </w:r>
          <w:proofErr w:type="spellEnd"/>
        </w:p>
      </w:tc>
      <w:tc>
        <w:tcPr>
          <w:tcW w:w="1332" w:type="dxa"/>
          <w:vAlign w:val="center"/>
        </w:tcPr>
        <w:p w14:paraId="7CAAD47C" w14:textId="77777777" w:rsidR="0081093F" w:rsidRPr="00A20086" w:rsidRDefault="0081093F" w:rsidP="0081093F">
          <w:pPr>
            <w:pStyle w:val="Header"/>
            <w:tabs>
              <w:tab w:val="left" w:pos="1168"/>
            </w:tabs>
            <w:jc w:val="center"/>
            <w:rPr>
              <w:rFonts w:ascii="Source Sans Pro Light" w:hAnsi="Source Sans Pro Light"/>
              <w:b/>
            </w:rPr>
          </w:pPr>
        </w:p>
      </w:tc>
    </w:tr>
  </w:tbl>
  <w:p w14:paraId="4FD3DAB5" w14:textId="77777777" w:rsidR="0081093F" w:rsidRDefault="008109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551"/>
      <w:gridCol w:w="3261"/>
      <w:gridCol w:w="2268"/>
      <w:gridCol w:w="1332"/>
    </w:tblGrid>
    <w:tr w:rsidR="004B0820" w:rsidRPr="00A20086" w14:paraId="54652AC0" w14:textId="77777777" w:rsidTr="0081093F">
      <w:trPr>
        <w:trHeight w:val="416"/>
      </w:trPr>
      <w:tc>
        <w:tcPr>
          <w:tcW w:w="2551" w:type="dxa"/>
          <w:vMerge w:val="restart"/>
          <w:vAlign w:val="center"/>
        </w:tcPr>
        <w:p w14:paraId="230116BB" w14:textId="77777777" w:rsidR="004B0820" w:rsidRPr="00A20086" w:rsidRDefault="004B0820" w:rsidP="0081093F">
          <w:pPr>
            <w:pStyle w:val="Header"/>
            <w:ind w:left="170"/>
            <w:jc w:val="center"/>
            <w:rPr>
              <w:rFonts w:ascii="Source Sans Pro Light" w:hAnsi="Source Sans Pro Light"/>
              <w:b/>
            </w:rPr>
          </w:pPr>
        </w:p>
      </w:tc>
      <w:tc>
        <w:tcPr>
          <w:tcW w:w="3261" w:type="dxa"/>
          <w:shd w:val="clear" w:color="auto" w:fill="C00000"/>
          <w:vAlign w:val="center"/>
        </w:tcPr>
        <w:p w14:paraId="7BD1B83B" w14:textId="77777777" w:rsidR="004B0820" w:rsidRPr="00A20086" w:rsidRDefault="004B0820" w:rsidP="0081093F">
          <w:pPr>
            <w:pStyle w:val="Header"/>
            <w:ind w:left="170"/>
            <w:jc w:val="center"/>
            <w:rPr>
              <w:rFonts w:ascii="Source Sans Pro Light" w:hAnsi="Source Sans Pro Light"/>
              <w:b/>
              <w:color w:val="FFFFFF"/>
            </w:rPr>
          </w:pPr>
          <w:r w:rsidRPr="00A20086">
            <w:rPr>
              <w:rFonts w:ascii="Source Sans Pro Light" w:hAnsi="Source Sans Pro Light"/>
              <w:b/>
              <w:color w:val="FFFFFF"/>
            </w:rPr>
            <w:t xml:space="preserve">TÀI LIỆU QUẢN LÝ CHẤT LƯỢNG </w:t>
          </w:r>
        </w:p>
      </w:tc>
      <w:tc>
        <w:tcPr>
          <w:tcW w:w="2268" w:type="dxa"/>
          <w:vAlign w:val="center"/>
        </w:tcPr>
        <w:p w14:paraId="3795A765" w14:textId="77777777" w:rsidR="004B0820" w:rsidRPr="00A20086" w:rsidRDefault="004B0820" w:rsidP="0081093F">
          <w:pPr>
            <w:pStyle w:val="Header"/>
            <w:tabs>
              <w:tab w:val="left" w:pos="1168"/>
            </w:tabs>
            <w:ind w:left="170" w:hanging="198"/>
            <w:rPr>
              <w:rFonts w:ascii="Source Sans Pro Light" w:hAnsi="Source Sans Pro Light" w:cs="Times New Roman"/>
              <w:b/>
            </w:rPr>
          </w:pPr>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Mã</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số</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tài</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liệu</w:t>
          </w:r>
          <w:proofErr w:type="spellEnd"/>
        </w:p>
      </w:tc>
      <w:tc>
        <w:tcPr>
          <w:tcW w:w="1332" w:type="dxa"/>
          <w:vAlign w:val="center"/>
        </w:tcPr>
        <w:p w14:paraId="0343A031" w14:textId="77777777" w:rsidR="004B0820" w:rsidRPr="00A20086" w:rsidRDefault="004B0820" w:rsidP="0081093F">
          <w:pPr>
            <w:pStyle w:val="Header"/>
            <w:tabs>
              <w:tab w:val="left" w:pos="1168"/>
            </w:tabs>
            <w:jc w:val="center"/>
            <w:rPr>
              <w:rFonts w:ascii="Source Sans Pro Light" w:hAnsi="Source Sans Pro Light"/>
              <w:b/>
              <w:color w:val="000000"/>
            </w:rPr>
          </w:pPr>
        </w:p>
      </w:tc>
    </w:tr>
    <w:tr w:rsidR="004B0820" w:rsidRPr="00A20086" w14:paraId="35C783B7" w14:textId="77777777" w:rsidTr="0081093F">
      <w:trPr>
        <w:trHeight w:val="420"/>
      </w:trPr>
      <w:tc>
        <w:tcPr>
          <w:tcW w:w="2551" w:type="dxa"/>
          <w:vMerge/>
          <w:vAlign w:val="center"/>
        </w:tcPr>
        <w:p w14:paraId="4825F55F" w14:textId="77777777" w:rsidR="004B0820" w:rsidRPr="00A20086" w:rsidRDefault="004B0820" w:rsidP="0081093F">
          <w:pPr>
            <w:pStyle w:val="Header"/>
            <w:jc w:val="center"/>
            <w:rPr>
              <w:rFonts w:ascii="Source Sans Pro Light" w:hAnsi="Source Sans Pro Light"/>
              <w:b/>
            </w:rPr>
          </w:pPr>
        </w:p>
      </w:tc>
      <w:tc>
        <w:tcPr>
          <w:tcW w:w="3261" w:type="dxa"/>
          <w:vMerge w:val="restart"/>
          <w:vAlign w:val="center"/>
        </w:tcPr>
        <w:p w14:paraId="73432463" w14:textId="77777777" w:rsidR="004B0820" w:rsidRPr="00A20086" w:rsidRDefault="004B0820" w:rsidP="0081093F">
          <w:pPr>
            <w:pStyle w:val="Header"/>
            <w:jc w:val="center"/>
            <w:rPr>
              <w:rFonts w:ascii="Source Sans Pro Light" w:hAnsi="Source Sans Pro Light"/>
              <w:b/>
              <w:color w:val="000000"/>
              <w:sz w:val="32"/>
            </w:rPr>
          </w:pPr>
          <w:r w:rsidRPr="00A20086">
            <w:rPr>
              <w:rFonts w:ascii="Source Sans Pro Light" w:hAnsi="Source Sans Pro Light" w:cs="Times New Roman"/>
              <w:b/>
              <w:color w:val="C00000"/>
              <w:sz w:val="24"/>
            </w:rPr>
            <w:t>QUY TRÌNH MUA HÀNG</w:t>
          </w:r>
        </w:p>
      </w:tc>
      <w:tc>
        <w:tcPr>
          <w:tcW w:w="2268" w:type="dxa"/>
          <w:vAlign w:val="center"/>
        </w:tcPr>
        <w:p w14:paraId="71D7D2DD" w14:textId="77777777" w:rsidR="004B0820" w:rsidRPr="00A20086" w:rsidRDefault="004B0820" w:rsidP="0081093F">
          <w:pPr>
            <w:pStyle w:val="Header"/>
            <w:tabs>
              <w:tab w:val="left" w:pos="1168"/>
            </w:tabs>
            <w:rPr>
              <w:rFonts w:ascii="Source Sans Pro Light" w:hAnsi="Source Sans Pro Light" w:cs="Times New Roman"/>
              <w:b/>
            </w:rPr>
          </w:pPr>
          <w:proofErr w:type="spellStart"/>
          <w:r w:rsidRPr="00A20086">
            <w:rPr>
              <w:rFonts w:ascii="Source Sans Pro Light" w:hAnsi="Source Sans Pro Light" w:cs="Times New Roman"/>
              <w:color w:val="000000"/>
              <w:kern w:val="24"/>
            </w:rPr>
            <w:t>Mã</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số</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sửa</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đổi</w:t>
          </w:r>
          <w:proofErr w:type="spellEnd"/>
        </w:p>
      </w:tc>
      <w:tc>
        <w:tcPr>
          <w:tcW w:w="1332" w:type="dxa"/>
          <w:vAlign w:val="center"/>
        </w:tcPr>
        <w:p w14:paraId="7FC14D82" w14:textId="77777777" w:rsidR="004B0820" w:rsidRPr="00A20086" w:rsidRDefault="004B0820" w:rsidP="0081093F">
          <w:pPr>
            <w:pStyle w:val="Header"/>
            <w:tabs>
              <w:tab w:val="left" w:pos="1168"/>
            </w:tabs>
            <w:jc w:val="center"/>
            <w:rPr>
              <w:rFonts w:ascii="Source Sans Pro Light" w:hAnsi="Source Sans Pro Light"/>
              <w:b/>
              <w:color w:val="000000"/>
            </w:rPr>
          </w:pPr>
        </w:p>
      </w:tc>
    </w:tr>
    <w:tr w:rsidR="004B0820" w:rsidRPr="00A20086" w14:paraId="6965AF1F" w14:textId="77777777" w:rsidTr="0081093F">
      <w:trPr>
        <w:trHeight w:val="414"/>
      </w:trPr>
      <w:tc>
        <w:tcPr>
          <w:tcW w:w="2551" w:type="dxa"/>
          <w:vMerge/>
          <w:vAlign w:val="center"/>
        </w:tcPr>
        <w:p w14:paraId="4214D753" w14:textId="77777777" w:rsidR="004B0820" w:rsidRPr="00A20086" w:rsidRDefault="004B0820" w:rsidP="0081093F">
          <w:pPr>
            <w:pStyle w:val="Header"/>
            <w:jc w:val="center"/>
            <w:rPr>
              <w:rFonts w:ascii="Source Sans Pro Light" w:hAnsi="Source Sans Pro Light"/>
              <w:b/>
            </w:rPr>
          </w:pPr>
        </w:p>
      </w:tc>
      <w:tc>
        <w:tcPr>
          <w:tcW w:w="3261" w:type="dxa"/>
          <w:vMerge/>
          <w:vAlign w:val="center"/>
        </w:tcPr>
        <w:p w14:paraId="34956ECF" w14:textId="77777777" w:rsidR="004B0820" w:rsidRPr="00A20086" w:rsidRDefault="004B0820" w:rsidP="0081093F">
          <w:pPr>
            <w:pStyle w:val="Header"/>
            <w:jc w:val="center"/>
            <w:rPr>
              <w:rFonts w:ascii="Source Sans Pro Light" w:hAnsi="Source Sans Pro Light"/>
              <w:b/>
            </w:rPr>
          </w:pPr>
        </w:p>
      </w:tc>
      <w:tc>
        <w:tcPr>
          <w:tcW w:w="2268" w:type="dxa"/>
          <w:vAlign w:val="center"/>
        </w:tcPr>
        <w:p w14:paraId="63C8C500" w14:textId="77777777" w:rsidR="004B0820" w:rsidRPr="00A20086" w:rsidRDefault="004B0820" w:rsidP="0081093F">
          <w:pPr>
            <w:pStyle w:val="Header"/>
            <w:tabs>
              <w:tab w:val="left" w:pos="1168"/>
            </w:tabs>
            <w:rPr>
              <w:rFonts w:ascii="Source Sans Pro Light" w:hAnsi="Source Sans Pro Light" w:cs="Times New Roman"/>
              <w:b/>
            </w:rPr>
          </w:pPr>
          <w:proofErr w:type="spellStart"/>
          <w:r w:rsidRPr="00A20086">
            <w:rPr>
              <w:rFonts w:ascii="Source Sans Pro Light" w:hAnsi="Source Sans Pro Light" w:cs="Times New Roman"/>
              <w:color w:val="000000"/>
              <w:kern w:val="24"/>
            </w:rPr>
            <w:t>Ngày</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lập</w:t>
          </w:r>
          <w:proofErr w:type="spellEnd"/>
          <w:r w:rsidRPr="00A20086">
            <w:rPr>
              <w:rFonts w:ascii="Source Sans Pro Light" w:hAnsi="Source Sans Pro Light" w:cs="Times New Roman"/>
              <w:color w:val="000000"/>
              <w:kern w:val="24"/>
            </w:rPr>
            <w:t>/</w:t>
          </w:r>
          <w:proofErr w:type="spellStart"/>
          <w:r w:rsidRPr="00A20086">
            <w:rPr>
              <w:rFonts w:ascii="Source Sans Pro Light" w:hAnsi="Source Sans Pro Light" w:cs="Times New Roman"/>
              <w:color w:val="000000"/>
              <w:kern w:val="24"/>
            </w:rPr>
            <w:t>sửa</w:t>
          </w:r>
          <w:proofErr w:type="spellEnd"/>
          <w:r w:rsidRPr="00A20086">
            <w:rPr>
              <w:rFonts w:ascii="Source Sans Pro Light" w:hAnsi="Source Sans Pro Light" w:cs="Times New Roman"/>
              <w:color w:val="000000"/>
              <w:kern w:val="24"/>
            </w:rPr>
            <w:t xml:space="preserve"> </w:t>
          </w:r>
          <w:proofErr w:type="spellStart"/>
          <w:r w:rsidRPr="00A20086">
            <w:rPr>
              <w:rFonts w:ascii="Source Sans Pro Light" w:hAnsi="Source Sans Pro Light" w:cs="Times New Roman"/>
              <w:color w:val="000000"/>
              <w:kern w:val="24"/>
            </w:rPr>
            <w:t>đổi</w:t>
          </w:r>
          <w:proofErr w:type="spellEnd"/>
        </w:p>
      </w:tc>
      <w:tc>
        <w:tcPr>
          <w:tcW w:w="1332" w:type="dxa"/>
          <w:vAlign w:val="center"/>
        </w:tcPr>
        <w:p w14:paraId="283A8DFB" w14:textId="77777777" w:rsidR="004B0820" w:rsidRPr="00A20086" w:rsidRDefault="004B0820" w:rsidP="0081093F">
          <w:pPr>
            <w:pStyle w:val="Header"/>
            <w:tabs>
              <w:tab w:val="left" w:pos="1168"/>
            </w:tabs>
            <w:jc w:val="center"/>
            <w:rPr>
              <w:rFonts w:ascii="Source Sans Pro Light" w:hAnsi="Source Sans Pro Light"/>
              <w:b/>
            </w:rPr>
          </w:pPr>
        </w:p>
      </w:tc>
    </w:tr>
  </w:tbl>
  <w:p w14:paraId="7CFC2966" w14:textId="77777777" w:rsidR="004B0820" w:rsidRDefault="004B08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BDD"/>
    <w:multiLevelType w:val="hybridMultilevel"/>
    <w:tmpl w:val="2292955E"/>
    <w:lvl w:ilvl="0" w:tplc="87AEC5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468E1"/>
    <w:multiLevelType w:val="hybridMultilevel"/>
    <w:tmpl w:val="B3B839EC"/>
    <w:lvl w:ilvl="0" w:tplc="B73E58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63CBD"/>
    <w:multiLevelType w:val="hybridMultilevel"/>
    <w:tmpl w:val="FEA0D45C"/>
    <w:lvl w:ilvl="0" w:tplc="89865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D4BCC"/>
    <w:multiLevelType w:val="hybridMultilevel"/>
    <w:tmpl w:val="35846BB8"/>
    <w:lvl w:ilvl="0" w:tplc="B73E582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925A7"/>
    <w:multiLevelType w:val="hybridMultilevel"/>
    <w:tmpl w:val="676E611C"/>
    <w:lvl w:ilvl="0" w:tplc="B73E5824">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262E6245"/>
    <w:multiLevelType w:val="hybridMultilevel"/>
    <w:tmpl w:val="80A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B3B77"/>
    <w:multiLevelType w:val="hybridMultilevel"/>
    <w:tmpl w:val="F3524A76"/>
    <w:lvl w:ilvl="0" w:tplc="A558B24E">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7A3444"/>
    <w:multiLevelType w:val="hybridMultilevel"/>
    <w:tmpl w:val="A3C6872A"/>
    <w:lvl w:ilvl="0" w:tplc="CB029E9E">
      <w:numFmt w:val="bullet"/>
      <w:lvlText w:val=""/>
      <w:lvlJc w:val="left"/>
      <w:pPr>
        <w:ind w:left="720" w:hanging="360"/>
      </w:pPr>
      <w:rPr>
        <w:rFonts w:ascii="Wingdings" w:hAnsi="Wingdings" w:cs="Tahoma"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BE1616A"/>
    <w:multiLevelType w:val="hybridMultilevel"/>
    <w:tmpl w:val="479A3818"/>
    <w:lvl w:ilvl="0" w:tplc="2BFA9DFC">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C1274"/>
    <w:multiLevelType w:val="hybridMultilevel"/>
    <w:tmpl w:val="DE9CAA6E"/>
    <w:lvl w:ilvl="0" w:tplc="B73E58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991F26"/>
    <w:multiLevelType w:val="hybridMultilevel"/>
    <w:tmpl w:val="C96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B12B6E"/>
    <w:multiLevelType w:val="hybridMultilevel"/>
    <w:tmpl w:val="7D8E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4E6B51"/>
    <w:multiLevelType w:val="hybridMultilevel"/>
    <w:tmpl w:val="C868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D51B9"/>
    <w:multiLevelType w:val="hybridMultilevel"/>
    <w:tmpl w:val="1EF0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2"/>
  </w:num>
  <w:num w:numId="5">
    <w:abstractNumId w:val="12"/>
  </w:num>
  <w:num w:numId="6">
    <w:abstractNumId w:val="6"/>
  </w:num>
  <w:num w:numId="7">
    <w:abstractNumId w:val="8"/>
  </w:num>
  <w:num w:numId="8">
    <w:abstractNumId w:val="0"/>
  </w:num>
  <w:num w:numId="9">
    <w:abstractNumId w:val="10"/>
  </w:num>
  <w:num w:numId="10">
    <w:abstractNumId w:val="4"/>
  </w:num>
  <w:num w:numId="11">
    <w:abstractNumId w:val="1"/>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o:colormru v:ext="edit" colors="blu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1B9"/>
    <w:rsid w:val="00034B5E"/>
    <w:rsid w:val="00073691"/>
    <w:rsid w:val="00077FCE"/>
    <w:rsid w:val="000F100D"/>
    <w:rsid w:val="001110B5"/>
    <w:rsid w:val="001311AF"/>
    <w:rsid w:val="001516E1"/>
    <w:rsid w:val="00203343"/>
    <w:rsid w:val="00222D4D"/>
    <w:rsid w:val="002A68B1"/>
    <w:rsid w:val="00311A05"/>
    <w:rsid w:val="00381081"/>
    <w:rsid w:val="003D7788"/>
    <w:rsid w:val="00413B54"/>
    <w:rsid w:val="004261E3"/>
    <w:rsid w:val="0046440B"/>
    <w:rsid w:val="004A310E"/>
    <w:rsid w:val="004A5A6F"/>
    <w:rsid w:val="004B0820"/>
    <w:rsid w:val="004B4CA6"/>
    <w:rsid w:val="004E1C72"/>
    <w:rsid w:val="005511B9"/>
    <w:rsid w:val="00577040"/>
    <w:rsid w:val="005A01F4"/>
    <w:rsid w:val="005D2AD6"/>
    <w:rsid w:val="005F61C5"/>
    <w:rsid w:val="00610009"/>
    <w:rsid w:val="00625E44"/>
    <w:rsid w:val="006461BE"/>
    <w:rsid w:val="00662B09"/>
    <w:rsid w:val="00691B57"/>
    <w:rsid w:val="00692F5C"/>
    <w:rsid w:val="006C2BAF"/>
    <w:rsid w:val="006E1DAD"/>
    <w:rsid w:val="0074019C"/>
    <w:rsid w:val="00771B7D"/>
    <w:rsid w:val="007767C4"/>
    <w:rsid w:val="00790CCE"/>
    <w:rsid w:val="007A724B"/>
    <w:rsid w:val="007C65B3"/>
    <w:rsid w:val="00806895"/>
    <w:rsid w:val="0081093F"/>
    <w:rsid w:val="0081381B"/>
    <w:rsid w:val="008611CB"/>
    <w:rsid w:val="008C38DC"/>
    <w:rsid w:val="008C4F2F"/>
    <w:rsid w:val="008E1D6D"/>
    <w:rsid w:val="008E6FFB"/>
    <w:rsid w:val="00901451"/>
    <w:rsid w:val="00911F95"/>
    <w:rsid w:val="009519DB"/>
    <w:rsid w:val="00962FF6"/>
    <w:rsid w:val="00966FB7"/>
    <w:rsid w:val="00984FC9"/>
    <w:rsid w:val="0099366B"/>
    <w:rsid w:val="009F4725"/>
    <w:rsid w:val="00A17FD7"/>
    <w:rsid w:val="00A20086"/>
    <w:rsid w:val="00A26D15"/>
    <w:rsid w:val="00A50883"/>
    <w:rsid w:val="00A963BB"/>
    <w:rsid w:val="00AA2BB2"/>
    <w:rsid w:val="00AB2C1D"/>
    <w:rsid w:val="00AD2183"/>
    <w:rsid w:val="00B020D8"/>
    <w:rsid w:val="00B43854"/>
    <w:rsid w:val="00B940DB"/>
    <w:rsid w:val="00BA6CD1"/>
    <w:rsid w:val="00BC4FF2"/>
    <w:rsid w:val="00BC6294"/>
    <w:rsid w:val="00C0603E"/>
    <w:rsid w:val="00C10461"/>
    <w:rsid w:val="00C174A6"/>
    <w:rsid w:val="00C236E4"/>
    <w:rsid w:val="00C37E38"/>
    <w:rsid w:val="00C57F29"/>
    <w:rsid w:val="00C66B9B"/>
    <w:rsid w:val="00C673FB"/>
    <w:rsid w:val="00D12A9F"/>
    <w:rsid w:val="00D4165B"/>
    <w:rsid w:val="00D52594"/>
    <w:rsid w:val="00D6544B"/>
    <w:rsid w:val="00DC477A"/>
    <w:rsid w:val="00E91E8D"/>
    <w:rsid w:val="00EA4A41"/>
    <w:rsid w:val="00F51818"/>
    <w:rsid w:val="00F52470"/>
    <w:rsid w:val="00F6139F"/>
    <w:rsid w:val="00F63B34"/>
    <w:rsid w:val="00F7562E"/>
    <w:rsid w:val="00F8447C"/>
    <w:rsid w:val="00FB56D6"/>
    <w:rsid w:val="00FC61F3"/>
    <w:rsid w:val="00FE05EB"/>
    <w:rsid w:val="00FF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lue"/>
    </o:shapedefaults>
    <o:shapelayout v:ext="edit">
      <o:idmap v:ext="edit" data="1"/>
    </o:shapelayout>
  </w:shapeDefaults>
  <w:decimalSymbol w:val=","/>
  <w:listSeparator w:val=","/>
  <w14:docId w14:val="51567971"/>
  <w15:docId w15:val="{F328F60A-6335-4DEF-9BF2-367C4FD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93F"/>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1B9"/>
    <w:rPr>
      <w:lang w:val="vi-VN"/>
    </w:rPr>
  </w:style>
  <w:style w:type="paragraph" w:styleId="Footer">
    <w:name w:val="footer"/>
    <w:basedOn w:val="Normal"/>
    <w:link w:val="FooterChar"/>
    <w:uiPriority w:val="99"/>
    <w:unhideWhenUsed/>
    <w:rsid w:val="00551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1B9"/>
    <w:rPr>
      <w:lang w:val="vi-VN"/>
    </w:rPr>
  </w:style>
  <w:style w:type="table" w:styleId="TableGrid">
    <w:name w:val="Table Grid"/>
    <w:basedOn w:val="TableNormal"/>
    <w:uiPriority w:val="39"/>
    <w:rsid w:val="005511B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1B9"/>
    <w:pPr>
      <w:ind w:left="720"/>
      <w:contextualSpacing/>
    </w:pPr>
  </w:style>
  <w:style w:type="paragraph" w:styleId="BalloonText">
    <w:name w:val="Balloon Text"/>
    <w:basedOn w:val="Normal"/>
    <w:link w:val="BalloonTextChar"/>
    <w:uiPriority w:val="99"/>
    <w:semiHidden/>
    <w:unhideWhenUsed/>
    <w:rsid w:val="004A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A6F"/>
    <w:rPr>
      <w:rFonts w:ascii="Tahoma" w:hAnsi="Tahoma" w:cs="Tahoma"/>
      <w:sz w:val="16"/>
      <w:szCs w:val="16"/>
      <w:lang w:val="vi-VN"/>
    </w:rPr>
  </w:style>
  <w:style w:type="character" w:styleId="Hyperlink">
    <w:name w:val="Hyperlink"/>
    <w:basedOn w:val="DefaultParagraphFont"/>
    <w:uiPriority w:val="99"/>
    <w:unhideWhenUsed/>
    <w:rsid w:val="004B4CA6"/>
    <w:rPr>
      <w:color w:val="0563C1" w:themeColor="hyperlink"/>
      <w:u w:val="single"/>
    </w:rPr>
  </w:style>
  <w:style w:type="character" w:styleId="FollowedHyperlink">
    <w:name w:val="FollowedHyperlink"/>
    <w:basedOn w:val="DefaultParagraphFont"/>
    <w:uiPriority w:val="99"/>
    <w:semiHidden/>
    <w:unhideWhenUsed/>
    <w:rsid w:val="006E1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5" Type="http://schemas.openxmlformats.org/officeDocument/2006/relationships/settings" Target="settings.xml"/><Relationship Id="rId15" Type="http://schemas.openxmlformats.org/officeDocument/2006/relationships/hyperlink" Target="../BIEU%20MAU/Phieu%20de%20nghi%20mua%20hang.docx" TargetMode="Externa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package" Target="embeddings/Microsoft_Visio_Drawing2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7AA8CF-7647-4E4F-96AF-09ADC888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QUY TRÌNH THU TIỀN MẶT</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THU TIỀN MẶT</dc:title>
  <dc:creator>SGD</dc:creator>
  <cp:lastModifiedBy>This PC</cp:lastModifiedBy>
  <cp:revision>24</cp:revision>
  <cp:lastPrinted>2015-08-15T09:40:00Z</cp:lastPrinted>
  <dcterms:created xsi:type="dcterms:W3CDTF">2015-07-18T08:21:00Z</dcterms:created>
  <dcterms:modified xsi:type="dcterms:W3CDTF">2025-01-08T12:34:00Z</dcterms:modified>
</cp:coreProperties>
</file>